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FF48E7D" w14:textId="0EA9AC07" w:rsidR="000746C5" w:rsidRPr="00E77D69" w:rsidRDefault="003B6F34" w:rsidP="00A5532D">
      <w:pPr>
        <w:pStyle w:val="Nagwek1"/>
        <w:spacing w:after="360" w:line="276" w:lineRule="auto"/>
        <w:jc w:val="center"/>
        <w:rPr>
          <w:rFonts w:asciiTheme="minorHAnsi" w:hAnsiTheme="minorHAnsi" w:cstheme="minorHAnsi"/>
          <w:b/>
          <w:bCs/>
          <w:iCs/>
          <w:color w:val="auto"/>
        </w:rPr>
      </w:pPr>
      <w:r w:rsidRPr="00E77D69">
        <w:rPr>
          <w:rFonts w:asciiTheme="minorHAnsi" w:hAnsiTheme="minorHAnsi" w:cstheme="minorHAnsi"/>
          <w:b/>
          <w:bCs/>
          <w:iCs/>
          <w:color w:val="auto"/>
        </w:rPr>
        <w:t xml:space="preserve">KARTA </w:t>
      </w:r>
      <w:r w:rsidR="00BE67AE" w:rsidRPr="00E77D69">
        <w:rPr>
          <w:rFonts w:asciiTheme="minorHAnsi" w:hAnsiTheme="minorHAnsi" w:cstheme="minorHAnsi"/>
          <w:b/>
          <w:bCs/>
          <w:iCs/>
          <w:color w:val="auto"/>
        </w:rPr>
        <w:t>P</w:t>
      </w:r>
      <w:r w:rsidRPr="00E77D69">
        <w:rPr>
          <w:rFonts w:asciiTheme="minorHAnsi" w:hAnsiTheme="minorHAnsi" w:cstheme="minorHAnsi"/>
          <w:b/>
          <w:bCs/>
          <w:iCs/>
          <w:color w:val="auto"/>
        </w:rPr>
        <w:t>RZEDMIOTU</w:t>
      </w:r>
      <w:r w:rsidR="00654EA0" w:rsidRPr="00E77D69">
        <w:rPr>
          <w:rFonts w:asciiTheme="minorHAnsi" w:hAnsiTheme="minorHAnsi" w:cstheme="minorHAnsi"/>
          <w:b/>
          <w:bCs/>
          <w:iCs/>
          <w:color w:val="auto"/>
        </w:rPr>
        <w:t xml:space="preserve"> (ZAJĘĆ)</w:t>
      </w:r>
    </w:p>
    <w:p w14:paraId="4F1D28DF" w14:textId="62B9B057" w:rsidR="00363F81" w:rsidRPr="00E77D69" w:rsidRDefault="00363F81" w:rsidP="00EA7C7B">
      <w:pPr>
        <w:pStyle w:val="Tekstpodstawowy"/>
        <w:tabs>
          <w:tab w:val="left" w:leader="dot" w:pos="10065"/>
        </w:tabs>
        <w:spacing w:before="240" w:after="240" w:line="276" w:lineRule="auto"/>
        <w:ind w:left="425"/>
        <w:rPr>
          <w:rFonts w:asciiTheme="minorHAnsi" w:hAnsiTheme="minorHAnsi" w:cstheme="minorHAnsi"/>
          <w:iCs/>
          <w:sz w:val="24"/>
          <w:szCs w:val="24"/>
        </w:rPr>
      </w:pPr>
      <w:r w:rsidRPr="00E77D69">
        <w:rPr>
          <w:rFonts w:asciiTheme="minorHAnsi" w:hAnsiTheme="minorHAnsi" w:cstheme="minorHAnsi"/>
          <w:iCs/>
          <w:sz w:val="24"/>
          <w:szCs w:val="24"/>
        </w:rPr>
        <w:t xml:space="preserve">Kod przedmiotu (zajęć): </w:t>
      </w:r>
      <w:r w:rsidR="00746400">
        <w:rPr>
          <w:rFonts w:asciiTheme="minorHAnsi" w:hAnsiTheme="minorHAnsi" w:cstheme="minorHAnsi"/>
          <w:iCs/>
          <w:sz w:val="24"/>
          <w:szCs w:val="24"/>
        </w:rPr>
        <w:t>0232.5.LOG.C.PSOW</w:t>
      </w:r>
    </w:p>
    <w:p w14:paraId="1BEB2734" w14:textId="2D8513DE" w:rsidR="004838B3" w:rsidRPr="00E77D69" w:rsidRDefault="004838B3" w:rsidP="004256BE">
      <w:pPr>
        <w:pStyle w:val="Tekstpodstawowy"/>
        <w:tabs>
          <w:tab w:val="left" w:leader="dot" w:pos="10065"/>
        </w:tabs>
        <w:spacing w:line="276" w:lineRule="auto"/>
        <w:ind w:left="425"/>
        <w:rPr>
          <w:rFonts w:asciiTheme="minorHAnsi" w:hAnsiTheme="minorHAnsi" w:cstheme="minorHAnsi"/>
          <w:iCs/>
          <w:sz w:val="24"/>
          <w:szCs w:val="24"/>
        </w:rPr>
      </w:pPr>
      <w:r w:rsidRPr="00E77D69">
        <w:rPr>
          <w:rFonts w:asciiTheme="minorHAnsi" w:hAnsiTheme="minorHAnsi" w:cstheme="minorHAnsi"/>
          <w:iCs/>
          <w:sz w:val="24"/>
          <w:szCs w:val="24"/>
        </w:rPr>
        <w:t xml:space="preserve">Nazwa przedmiotu </w:t>
      </w:r>
      <w:bookmarkStart w:id="0" w:name="_Hlk210305669"/>
      <w:r w:rsidRPr="00E77D69">
        <w:rPr>
          <w:rFonts w:asciiTheme="minorHAnsi" w:hAnsiTheme="minorHAnsi" w:cstheme="minorHAnsi"/>
          <w:iCs/>
          <w:sz w:val="24"/>
          <w:szCs w:val="24"/>
        </w:rPr>
        <w:t xml:space="preserve">(zajęć) </w:t>
      </w:r>
      <w:bookmarkEnd w:id="0"/>
      <w:r w:rsidRPr="00E77D69">
        <w:rPr>
          <w:rFonts w:asciiTheme="minorHAnsi" w:hAnsiTheme="minorHAnsi" w:cstheme="minorHAnsi"/>
          <w:iCs/>
          <w:sz w:val="24"/>
          <w:szCs w:val="24"/>
        </w:rPr>
        <w:t xml:space="preserve">w języku polskim: </w:t>
      </w:r>
      <w:r w:rsidR="00370552" w:rsidRPr="00370552">
        <w:rPr>
          <w:rFonts w:asciiTheme="minorHAnsi" w:hAnsiTheme="minorHAnsi" w:cstheme="minorHAnsi"/>
          <w:b w:val="0"/>
          <w:iCs/>
          <w:sz w:val="24"/>
          <w:szCs w:val="24"/>
        </w:rPr>
        <w:t>Pedagogika społeczna i opiekuńczo-wychowawcza</w:t>
      </w:r>
    </w:p>
    <w:p w14:paraId="274BA5FF" w14:textId="50C2E7FA" w:rsidR="004838B3" w:rsidRPr="00E77D69" w:rsidRDefault="004838B3" w:rsidP="004256BE">
      <w:pPr>
        <w:pStyle w:val="Tekstpodstawowy"/>
        <w:tabs>
          <w:tab w:val="left" w:leader="dot" w:pos="10065"/>
        </w:tabs>
        <w:spacing w:after="240" w:line="276" w:lineRule="auto"/>
        <w:ind w:left="425"/>
        <w:rPr>
          <w:rFonts w:asciiTheme="minorHAnsi" w:hAnsiTheme="minorHAnsi" w:cstheme="minorHAnsi"/>
          <w:iCs/>
          <w:sz w:val="24"/>
          <w:szCs w:val="24"/>
        </w:rPr>
      </w:pPr>
      <w:r w:rsidRPr="00E77D69">
        <w:rPr>
          <w:rFonts w:asciiTheme="minorHAnsi" w:hAnsiTheme="minorHAnsi" w:cstheme="minorHAnsi"/>
          <w:iCs/>
          <w:sz w:val="24"/>
          <w:szCs w:val="24"/>
        </w:rPr>
        <w:t>Nazwa przedmiotu (zajęć) w języku angielskim:</w:t>
      </w:r>
      <w:r w:rsidR="001D18A7" w:rsidRPr="00E77D69">
        <w:rPr>
          <w:rFonts w:asciiTheme="minorHAnsi" w:hAnsiTheme="minorHAnsi" w:cstheme="minorHAnsi"/>
          <w:iCs/>
          <w:sz w:val="24"/>
          <w:szCs w:val="24"/>
        </w:rPr>
        <w:t xml:space="preserve"> </w:t>
      </w:r>
      <w:r w:rsidR="00370552" w:rsidRPr="00370552">
        <w:rPr>
          <w:rFonts w:asciiTheme="minorHAnsi" w:hAnsiTheme="minorHAnsi" w:cstheme="minorHAnsi"/>
          <w:b w:val="0"/>
          <w:bCs w:val="0"/>
          <w:iCs/>
          <w:sz w:val="24"/>
          <w:szCs w:val="24"/>
        </w:rPr>
        <w:t>Pedagogy of care and upbringing</w:t>
      </w:r>
    </w:p>
    <w:p w14:paraId="1405C745" w14:textId="3853D916" w:rsidR="000746C5" w:rsidRPr="00E77D69" w:rsidRDefault="00937B44" w:rsidP="00906C25">
      <w:pPr>
        <w:pStyle w:val="Nagwek2"/>
        <w:shd w:val="clear" w:color="auto" w:fill="auto"/>
        <w:snapToGrid w:val="0"/>
        <w:spacing w:before="120" w:after="120" w:line="276" w:lineRule="auto"/>
        <w:ind w:left="850" w:right="544"/>
        <w:rPr>
          <w:iCs/>
          <w:sz w:val="24"/>
          <w:szCs w:val="24"/>
        </w:rPr>
      </w:pPr>
      <w:r w:rsidRPr="00E77D69">
        <w:rPr>
          <w:iCs/>
          <w:sz w:val="24"/>
          <w:szCs w:val="24"/>
        </w:rPr>
        <w:t>Usytuowanie</w:t>
      </w:r>
      <w:r w:rsidR="00BE67AE" w:rsidRPr="00E77D69">
        <w:rPr>
          <w:iCs/>
          <w:sz w:val="24"/>
          <w:szCs w:val="24"/>
        </w:rPr>
        <w:t xml:space="preserve"> przedmiotu</w:t>
      </w:r>
      <w:r w:rsidR="00654EA0" w:rsidRPr="00E77D69">
        <w:rPr>
          <w:iCs/>
          <w:sz w:val="24"/>
          <w:szCs w:val="24"/>
        </w:rPr>
        <w:t xml:space="preserve"> (zajęć)</w:t>
      </w:r>
      <w:r w:rsidRPr="00E77D69">
        <w:rPr>
          <w:iCs/>
          <w:sz w:val="24"/>
          <w:szCs w:val="24"/>
        </w:rPr>
        <w:t xml:space="preserve"> w systemie studiów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742"/>
        <w:gridCol w:w="5005"/>
      </w:tblGrid>
      <w:tr w:rsidR="00370552" w:rsidRPr="00E77D69" w14:paraId="56311982" w14:textId="77777777" w:rsidTr="004C2D66">
        <w:trPr>
          <w:trHeight w:val="282"/>
          <w:jc w:val="center"/>
        </w:trPr>
        <w:tc>
          <w:tcPr>
            <w:tcW w:w="4742" w:type="dxa"/>
          </w:tcPr>
          <w:p w14:paraId="3CBA5325" w14:textId="655D577B" w:rsidR="00370552" w:rsidRPr="00E77D69" w:rsidRDefault="00370552" w:rsidP="00370552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Kierunek studiów</w:t>
            </w:r>
          </w:p>
        </w:tc>
        <w:tc>
          <w:tcPr>
            <w:tcW w:w="5005" w:type="dxa"/>
          </w:tcPr>
          <w:p w14:paraId="53148B4E" w14:textId="3A05F13E" w:rsidR="00370552" w:rsidRPr="00615A34" w:rsidRDefault="00370552" w:rsidP="00370552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</w:pPr>
            <w:r w:rsidRPr="00615A34">
              <w:rPr>
                <w:rFonts w:asciiTheme="minorHAnsi" w:hAnsiTheme="minorHAnsi" w:cstheme="minorHAnsi"/>
                <w:sz w:val="21"/>
                <w:szCs w:val="21"/>
              </w:rPr>
              <w:t>Logopedia</w:t>
            </w:r>
          </w:p>
        </w:tc>
      </w:tr>
      <w:tr w:rsidR="00370552" w:rsidRPr="00E77D69" w14:paraId="4F60DDAE" w14:textId="77777777" w:rsidTr="004C2D66">
        <w:trPr>
          <w:trHeight w:val="285"/>
          <w:jc w:val="center"/>
        </w:trPr>
        <w:tc>
          <w:tcPr>
            <w:tcW w:w="4742" w:type="dxa"/>
          </w:tcPr>
          <w:p w14:paraId="34AC78D4" w14:textId="08FC496A" w:rsidR="00370552" w:rsidRPr="00E77D69" w:rsidRDefault="00370552" w:rsidP="00370552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Forma studiów</w:t>
            </w:r>
          </w:p>
        </w:tc>
        <w:tc>
          <w:tcPr>
            <w:tcW w:w="5005" w:type="dxa"/>
          </w:tcPr>
          <w:p w14:paraId="57A4265F" w14:textId="1104AC45" w:rsidR="00370552" w:rsidRPr="00615A34" w:rsidRDefault="00370552" w:rsidP="00370552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615A34">
              <w:rPr>
                <w:rFonts w:asciiTheme="minorHAnsi" w:hAnsiTheme="minorHAnsi" w:cstheme="minorHAnsi"/>
                <w:sz w:val="21"/>
                <w:szCs w:val="21"/>
              </w:rPr>
              <w:t>Studia stacjonarne</w:t>
            </w:r>
          </w:p>
        </w:tc>
      </w:tr>
      <w:tr w:rsidR="00370552" w:rsidRPr="00E77D69" w14:paraId="15D8E656" w14:textId="77777777" w:rsidTr="004C2D66">
        <w:trPr>
          <w:trHeight w:val="285"/>
          <w:jc w:val="center"/>
        </w:trPr>
        <w:tc>
          <w:tcPr>
            <w:tcW w:w="4742" w:type="dxa"/>
          </w:tcPr>
          <w:p w14:paraId="66CB51F4" w14:textId="3D09229F" w:rsidR="00370552" w:rsidRPr="00E77D69" w:rsidRDefault="00370552" w:rsidP="00370552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bCs/>
                <w:sz w:val="21"/>
                <w:szCs w:val="21"/>
              </w:rPr>
              <w:t>Poziom studiów</w:t>
            </w:r>
          </w:p>
        </w:tc>
        <w:tc>
          <w:tcPr>
            <w:tcW w:w="5005" w:type="dxa"/>
          </w:tcPr>
          <w:p w14:paraId="2113F634" w14:textId="7B51973F" w:rsidR="00370552" w:rsidRPr="00615A34" w:rsidRDefault="00370552" w:rsidP="00370552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615A34">
              <w:rPr>
                <w:rFonts w:asciiTheme="minorHAnsi" w:hAnsiTheme="minorHAnsi" w:cstheme="minorHAnsi"/>
                <w:sz w:val="21"/>
                <w:szCs w:val="21"/>
              </w:rPr>
              <w:t>Studia jednolite magisterskie</w:t>
            </w:r>
          </w:p>
        </w:tc>
      </w:tr>
      <w:tr w:rsidR="00370552" w:rsidRPr="00E77D69" w14:paraId="24A4112E" w14:textId="77777777" w:rsidTr="004C2D66">
        <w:trPr>
          <w:trHeight w:val="285"/>
          <w:jc w:val="center"/>
        </w:trPr>
        <w:tc>
          <w:tcPr>
            <w:tcW w:w="4742" w:type="dxa"/>
          </w:tcPr>
          <w:p w14:paraId="44A41269" w14:textId="1304D5E3" w:rsidR="00370552" w:rsidRPr="00E77D69" w:rsidRDefault="00370552" w:rsidP="00370552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Profil studiów</w:t>
            </w:r>
          </w:p>
        </w:tc>
        <w:tc>
          <w:tcPr>
            <w:tcW w:w="5005" w:type="dxa"/>
          </w:tcPr>
          <w:p w14:paraId="65631185" w14:textId="04245755" w:rsidR="00370552" w:rsidRPr="00615A34" w:rsidRDefault="00370552" w:rsidP="00370552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615A34">
              <w:rPr>
                <w:rFonts w:asciiTheme="minorHAnsi" w:hAnsiTheme="minorHAnsi" w:cstheme="minorHAnsi"/>
                <w:sz w:val="21"/>
                <w:szCs w:val="21"/>
              </w:rPr>
              <w:t>ogólnoakademicki</w:t>
            </w:r>
          </w:p>
        </w:tc>
      </w:tr>
      <w:tr w:rsidR="00370552" w:rsidRPr="00E77D69" w14:paraId="665D7137" w14:textId="77777777" w:rsidTr="004C2D66">
        <w:trPr>
          <w:trHeight w:val="282"/>
          <w:jc w:val="center"/>
        </w:trPr>
        <w:tc>
          <w:tcPr>
            <w:tcW w:w="4742" w:type="dxa"/>
          </w:tcPr>
          <w:p w14:paraId="4533E0D6" w14:textId="3B7F67D4" w:rsidR="00370552" w:rsidRPr="00E77D69" w:rsidRDefault="00370552" w:rsidP="00370552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Osoba przygotowująca kartę przedmiotu (zajęć)</w:t>
            </w:r>
          </w:p>
        </w:tc>
        <w:tc>
          <w:tcPr>
            <w:tcW w:w="5005" w:type="dxa"/>
          </w:tcPr>
          <w:p w14:paraId="72454463" w14:textId="01370CB5" w:rsidR="00370552" w:rsidRPr="00615A34" w:rsidRDefault="00370552" w:rsidP="00370552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615A34">
              <w:rPr>
                <w:rFonts w:asciiTheme="minorHAnsi" w:hAnsiTheme="minorHAnsi" w:cstheme="minorHAnsi"/>
                <w:sz w:val="21"/>
                <w:szCs w:val="21"/>
              </w:rPr>
              <w:t>dr Katarzyna Palka</w:t>
            </w:r>
          </w:p>
        </w:tc>
      </w:tr>
      <w:tr w:rsidR="00370552" w:rsidRPr="00E77D69" w14:paraId="61AC06B3" w14:textId="77777777" w:rsidTr="004C2D66">
        <w:trPr>
          <w:trHeight w:val="285"/>
          <w:jc w:val="center"/>
        </w:trPr>
        <w:tc>
          <w:tcPr>
            <w:tcW w:w="4742" w:type="dxa"/>
          </w:tcPr>
          <w:p w14:paraId="29CD3083" w14:textId="2619BB49" w:rsidR="00370552" w:rsidRPr="00E77D69" w:rsidRDefault="00370552" w:rsidP="00370552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Kontakt</w:t>
            </w:r>
          </w:p>
        </w:tc>
        <w:tc>
          <w:tcPr>
            <w:tcW w:w="5005" w:type="dxa"/>
          </w:tcPr>
          <w:p w14:paraId="3FCAC9C9" w14:textId="37EF3167" w:rsidR="00370552" w:rsidRPr="00615A34" w:rsidRDefault="00370552" w:rsidP="00370552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sz w:val="21"/>
                <w:szCs w:val="21"/>
              </w:rPr>
            </w:pPr>
            <w:r w:rsidRPr="00615A34">
              <w:rPr>
                <w:rFonts w:asciiTheme="minorHAnsi" w:hAnsiTheme="minorHAnsi" w:cstheme="minorHAnsi"/>
                <w:sz w:val="21"/>
                <w:szCs w:val="21"/>
              </w:rPr>
              <w:t>katarzyna.palka@ujk.edu.pl</w:t>
            </w:r>
          </w:p>
        </w:tc>
      </w:tr>
    </w:tbl>
    <w:p w14:paraId="07E319B6" w14:textId="74AAD63C" w:rsidR="000746C5" w:rsidRPr="00E77D69" w:rsidRDefault="00937B44" w:rsidP="00EA7C7B">
      <w:pPr>
        <w:pStyle w:val="Nagwek2"/>
        <w:shd w:val="clear" w:color="auto" w:fill="auto"/>
        <w:snapToGrid w:val="0"/>
        <w:spacing w:before="120" w:after="120" w:line="276" w:lineRule="auto"/>
        <w:ind w:left="850" w:right="544"/>
        <w:rPr>
          <w:iCs/>
          <w:sz w:val="24"/>
          <w:szCs w:val="24"/>
        </w:rPr>
      </w:pPr>
      <w:r w:rsidRPr="00E77D69">
        <w:rPr>
          <w:iCs/>
          <w:sz w:val="24"/>
          <w:szCs w:val="24"/>
        </w:rPr>
        <w:t xml:space="preserve">Ogólna charakterystyka </w:t>
      </w:r>
      <w:r w:rsidR="00BE67AE" w:rsidRPr="00E77D69">
        <w:rPr>
          <w:iCs/>
          <w:sz w:val="24"/>
          <w:szCs w:val="24"/>
        </w:rPr>
        <w:t>przedmiotu</w:t>
      </w:r>
      <w:r w:rsidR="00654EA0" w:rsidRPr="00E77D69">
        <w:rPr>
          <w:iCs/>
          <w:sz w:val="24"/>
          <w:szCs w:val="24"/>
        </w:rPr>
        <w:t xml:space="preserve"> (zajęć)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67"/>
        <w:gridCol w:w="6280"/>
      </w:tblGrid>
      <w:tr w:rsidR="00370552" w:rsidRPr="00E77D69" w14:paraId="5EAE60A3" w14:textId="77777777" w:rsidTr="00363F81">
        <w:trPr>
          <w:trHeight w:val="285"/>
          <w:jc w:val="center"/>
        </w:trPr>
        <w:tc>
          <w:tcPr>
            <w:tcW w:w="3467" w:type="dxa"/>
          </w:tcPr>
          <w:p w14:paraId="2E5E08D3" w14:textId="1B8D058F" w:rsidR="00370552" w:rsidRPr="00E77D69" w:rsidRDefault="00370552" w:rsidP="00370552">
            <w:pPr>
              <w:pStyle w:val="TableParagraph"/>
              <w:numPr>
                <w:ilvl w:val="0"/>
                <w:numId w:val="25"/>
              </w:numPr>
              <w:spacing w:line="276" w:lineRule="auto"/>
              <w:ind w:left="487" w:hanging="357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Język wykładowy</w:t>
            </w:r>
          </w:p>
        </w:tc>
        <w:tc>
          <w:tcPr>
            <w:tcW w:w="6280" w:type="dxa"/>
          </w:tcPr>
          <w:p w14:paraId="688558D9" w14:textId="5A2975CE" w:rsidR="00370552" w:rsidRPr="00615A34" w:rsidRDefault="00370552" w:rsidP="00370552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615A34">
              <w:rPr>
                <w:rFonts w:asciiTheme="minorHAnsi" w:hAnsiTheme="minorHAnsi" w:cstheme="minorHAnsi"/>
                <w:sz w:val="21"/>
                <w:szCs w:val="21"/>
              </w:rPr>
              <w:t>polski</w:t>
            </w:r>
          </w:p>
        </w:tc>
      </w:tr>
      <w:tr w:rsidR="00370552" w:rsidRPr="00E77D69" w14:paraId="19B4F7EE" w14:textId="77777777" w:rsidTr="00363F81">
        <w:trPr>
          <w:trHeight w:val="282"/>
          <w:jc w:val="center"/>
        </w:trPr>
        <w:tc>
          <w:tcPr>
            <w:tcW w:w="3467" w:type="dxa"/>
          </w:tcPr>
          <w:p w14:paraId="62BE24F4" w14:textId="0E56E1B7" w:rsidR="00370552" w:rsidRPr="00E77D69" w:rsidRDefault="00370552" w:rsidP="00370552">
            <w:pPr>
              <w:pStyle w:val="TableParagraph"/>
              <w:numPr>
                <w:ilvl w:val="0"/>
                <w:numId w:val="25"/>
              </w:numPr>
              <w:spacing w:line="276" w:lineRule="auto"/>
              <w:ind w:left="489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Wymagania wstępne</w:t>
            </w:r>
          </w:p>
        </w:tc>
        <w:tc>
          <w:tcPr>
            <w:tcW w:w="6280" w:type="dxa"/>
          </w:tcPr>
          <w:p w14:paraId="339C9961" w14:textId="03994B96" w:rsidR="00370552" w:rsidRPr="00615A34" w:rsidRDefault="00370552" w:rsidP="00370552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615A34">
              <w:rPr>
                <w:rFonts w:asciiTheme="minorHAnsi" w:hAnsiTheme="minorHAnsi" w:cstheme="minorHAnsi"/>
                <w:sz w:val="21"/>
                <w:szCs w:val="21"/>
              </w:rPr>
              <w:t xml:space="preserve">pedagogika ogólna </w:t>
            </w:r>
          </w:p>
        </w:tc>
      </w:tr>
    </w:tbl>
    <w:p w14:paraId="3E7144CC" w14:textId="6D649217" w:rsidR="000746C5" w:rsidRPr="00E77D69" w:rsidRDefault="00937B44" w:rsidP="006D764F">
      <w:pPr>
        <w:pStyle w:val="Nagwek2"/>
        <w:shd w:val="clear" w:color="auto" w:fill="auto"/>
        <w:snapToGrid w:val="0"/>
        <w:spacing w:before="120" w:after="120" w:line="276" w:lineRule="auto"/>
        <w:ind w:left="850" w:right="544"/>
        <w:rPr>
          <w:iCs/>
          <w:sz w:val="24"/>
          <w:szCs w:val="24"/>
        </w:rPr>
      </w:pPr>
      <w:r w:rsidRPr="00E77D69">
        <w:rPr>
          <w:iCs/>
          <w:sz w:val="24"/>
          <w:szCs w:val="24"/>
        </w:rPr>
        <w:t xml:space="preserve">Szczegółowa charakterystyka </w:t>
      </w:r>
      <w:r w:rsidR="00BE67AE" w:rsidRPr="00E77D69">
        <w:rPr>
          <w:iCs/>
          <w:sz w:val="24"/>
          <w:szCs w:val="24"/>
        </w:rPr>
        <w:t>przedmiotu</w:t>
      </w:r>
      <w:r w:rsidR="00654EA0" w:rsidRPr="00E77D69">
        <w:rPr>
          <w:iCs/>
          <w:sz w:val="24"/>
          <w:szCs w:val="24"/>
        </w:rPr>
        <w:t xml:space="preserve"> (zajęć)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66"/>
        <w:gridCol w:w="6279"/>
      </w:tblGrid>
      <w:tr w:rsidR="00370552" w:rsidRPr="00E77D69" w14:paraId="30DFC9B5" w14:textId="77777777" w:rsidTr="00402BCD">
        <w:trPr>
          <w:trHeight w:val="285"/>
          <w:jc w:val="center"/>
        </w:trPr>
        <w:tc>
          <w:tcPr>
            <w:tcW w:w="3466" w:type="dxa"/>
          </w:tcPr>
          <w:p w14:paraId="1A691396" w14:textId="107C7E23" w:rsidR="00370552" w:rsidRPr="00E77D69" w:rsidRDefault="00370552" w:rsidP="00370552">
            <w:pPr>
              <w:pStyle w:val="TableParagraph"/>
              <w:numPr>
                <w:ilvl w:val="0"/>
                <w:numId w:val="26"/>
              </w:numPr>
              <w:spacing w:line="276" w:lineRule="auto"/>
              <w:ind w:left="489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Forma zajęć</w:t>
            </w:r>
          </w:p>
        </w:tc>
        <w:tc>
          <w:tcPr>
            <w:tcW w:w="6279" w:type="dxa"/>
          </w:tcPr>
          <w:p w14:paraId="4C21344A" w14:textId="5335E4CB" w:rsidR="00370552" w:rsidRPr="00615A34" w:rsidRDefault="00370552" w:rsidP="00370552">
            <w:pPr>
              <w:pStyle w:val="TableParagraph"/>
              <w:spacing w:line="276" w:lineRule="auto"/>
              <w:ind w:left="106" w:right="31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615A34">
              <w:rPr>
                <w:rFonts w:asciiTheme="minorHAnsi" w:hAnsiTheme="minorHAnsi" w:cstheme="minorHAnsi"/>
                <w:sz w:val="21"/>
                <w:szCs w:val="21"/>
              </w:rPr>
              <w:t xml:space="preserve">wykład, ćwiczenia </w:t>
            </w:r>
          </w:p>
        </w:tc>
      </w:tr>
      <w:tr w:rsidR="00370552" w:rsidRPr="00E77D69" w14:paraId="4465DD68" w14:textId="77777777" w:rsidTr="00402BCD">
        <w:trPr>
          <w:trHeight w:val="282"/>
          <w:jc w:val="center"/>
        </w:trPr>
        <w:tc>
          <w:tcPr>
            <w:tcW w:w="3466" w:type="dxa"/>
          </w:tcPr>
          <w:p w14:paraId="144A01E5" w14:textId="0FE12A02" w:rsidR="00370552" w:rsidRPr="00E77D69" w:rsidRDefault="00370552" w:rsidP="00370552">
            <w:pPr>
              <w:pStyle w:val="TableParagraph"/>
              <w:numPr>
                <w:ilvl w:val="0"/>
                <w:numId w:val="26"/>
              </w:numPr>
              <w:spacing w:line="276" w:lineRule="auto"/>
              <w:ind w:left="489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Miejsce realizacji zajęć</w:t>
            </w:r>
          </w:p>
        </w:tc>
        <w:tc>
          <w:tcPr>
            <w:tcW w:w="6279" w:type="dxa"/>
          </w:tcPr>
          <w:p w14:paraId="76375933" w14:textId="41C5078D" w:rsidR="00370552" w:rsidRPr="00615A34" w:rsidRDefault="00370552" w:rsidP="00370552">
            <w:pPr>
              <w:pStyle w:val="TableParagraph"/>
              <w:spacing w:line="276" w:lineRule="auto"/>
              <w:ind w:left="106" w:right="183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615A34">
              <w:rPr>
                <w:rFonts w:asciiTheme="minorHAnsi" w:hAnsiTheme="minorHAnsi" w:cstheme="minorHAnsi"/>
                <w:sz w:val="21"/>
                <w:szCs w:val="21"/>
              </w:rPr>
              <w:t>pomieszczenia dydaktyczne UJK</w:t>
            </w:r>
          </w:p>
        </w:tc>
      </w:tr>
      <w:tr w:rsidR="00370552" w:rsidRPr="00E77D69" w14:paraId="7FFE317E" w14:textId="77777777" w:rsidTr="00402BCD">
        <w:trPr>
          <w:trHeight w:val="285"/>
          <w:jc w:val="center"/>
        </w:trPr>
        <w:tc>
          <w:tcPr>
            <w:tcW w:w="3466" w:type="dxa"/>
          </w:tcPr>
          <w:p w14:paraId="12EBBD92" w14:textId="5CF8C483" w:rsidR="00370552" w:rsidRPr="00E77D69" w:rsidRDefault="00370552" w:rsidP="00370552">
            <w:pPr>
              <w:pStyle w:val="TableParagraph"/>
              <w:numPr>
                <w:ilvl w:val="0"/>
                <w:numId w:val="26"/>
              </w:numPr>
              <w:spacing w:line="276" w:lineRule="auto"/>
              <w:ind w:left="489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Forma zaliczenia zajęć</w:t>
            </w:r>
          </w:p>
        </w:tc>
        <w:tc>
          <w:tcPr>
            <w:tcW w:w="6279" w:type="dxa"/>
          </w:tcPr>
          <w:p w14:paraId="78D434E5" w14:textId="38BD76BB" w:rsidR="00370552" w:rsidRPr="00615A34" w:rsidRDefault="00370552" w:rsidP="00370552">
            <w:pPr>
              <w:pStyle w:val="TableParagraph"/>
              <w:spacing w:line="276" w:lineRule="auto"/>
              <w:ind w:left="106" w:right="183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615A34">
              <w:rPr>
                <w:rFonts w:asciiTheme="minorHAnsi" w:hAnsiTheme="minorHAnsi" w:cstheme="minorHAnsi"/>
                <w:sz w:val="21"/>
                <w:szCs w:val="21"/>
              </w:rPr>
              <w:t>wykład – zaliczenie z oceną, ćwiczenia - zaliczenie z oceną</w:t>
            </w:r>
          </w:p>
        </w:tc>
      </w:tr>
      <w:tr w:rsidR="00370552" w:rsidRPr="00E77D69" w14:paraId="70E32DCA" w14:textId="77777777" w:rsidTr="00402BCD">
        <w:trPr>
          <w:trHeight w:val="282"/>
          <w:jc w:val="center"/>
        </w:trPr>
        <w:tc>
          <w:tcPr>
            <w:tcW w:w="3466" w:type="dxa"/>
          </w:tcPr>
          <w:p w14:paraId="55BDBC2A" w14:textId="467B498A" w:rsidR="00370552" w:rsidRPr="00E77D69" w:rsidRDefault="00370552" w:rsidP="00370552">
            <w:pPr>
              <w:pStyle w:val="TableParagraph"/>
              <w:numPr>
                <w:ilvl w:val="0"/>
                <w:numId w:val="26"/>
              </w:numPr>
              <w:spacing w:line="276" w:lineRule="auto"/>
              <w:ind w:left="489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Metody dydaktyczne</w:t>
            </w:r>
          </w:p>
        </w:tc>
        <w:tc>
          <w:tcPr>
            <w:tcW w:w="6279" w:type="dxa"/>
          </w:tcPr>
          <w:p w14:paraId="6AE867CE" w14:textId="47350104" w:rsidR="00370552" w:rsidRPr="00615A34" w:rsidRDefault="00370552" w:rsidP="00370552">
            <w:pPr>
              <w:pStyle w:val="TableParagraph"/>
              <w:spacing w:line="276" w:lineRule="auto"/>
              <w:ind w:left="106" w:right="183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615A34">
              <w:rPr>
                <w:rFonts w:asciiTheme="minorHAnsi" w:hAnsiTheme="minorHAnsi" w:cstheme="minorHAnsi"/>
                <w:sz w:val="21"/>
                <w:szCs w:val="21"/>
              </w:rPr>
              <w:t>wykład, ćwiczenia z wykorzystaniem prezentacji, dyskusji, burzy mózgów</w:t>
            </w:r>
          </w:p>
        </w:tc>
      </w:tr>
      <w:tr w:rsidR="00370552" w:rsidRPr="00E77D69" w14:paraId="1DDA2B5B" w14:textId="77777777" w:rsidTr="00A05A22">
        <w:trPr>
          <w:trHeight w:val="285"/>
          <w:jc w:val="center"/>
        </w:trPr>
        <w:tc>
          <w:tcPr>
            <w:tcW w:w="3466" w:type="dxa"/>
          </w:tcPr>
          <w:p w14:paraId="16A3B496" w14:textId="606439FB" w:rsidR="00370552" w:rsidRPr="00E77D69" w:rsidRDefault="00370552" w:rsidP="00370552">
            <w:pPr>
              <w:pStyle w:val="TableParagraph"/>
              <w:spacing w:line="276" w:lineRule="auto"/>
              <w:ind w:left="272" w:hanging="142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3.5.a. Wykaz literatury podstawowej</w:t>
            </w:r>
          </w:p>
        </w:tc>
        <w:tc>
          <w:tcPr>
            <w:tcW w:w="62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B4009C6" w14:textId="77777777" w:rsidR="00370552" w:rsidRPr="00615A34" w:rsidRDefault="00370552" w:rsidP="00574EF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both"/>
              <w:rPr>
                <w:rFonts w:asciiTheme="minorHAnsi" w:eastAsia="Calibri" w:hAnsiTheme="minorHAnsi" w:cstheme="minorHAnsi"/>
                <w:sz w:val="21"/>
                <w:szCs w:val="21"/>
                <w:u w:color="000000"/>
                <w:bdr w:val="nil"/>
              </w:rPr>
            </w:pPr>
            <w:r w:rsidRPr="00615A34">
              <w:rPr>
                <w:rFonts w:asciiTheme="minorHAnsi" w:eastAsia="Calibri" w:hAnsiTheme="minorHAnsi" w:cstheme="minorHAnsi"/>
                <w:sz w:val="21"/>
                <w:szCs w:val="21"/>
                <w:u w:color="000000"/>
                <w:bdr w:val="nil"/>
              </w:rPr>
              <w:t>1. Badora S., Czeredrecka B., Marzec D</w:t>
            </w:r>
            <w:r w:rsidRPr="00615A34">
              <w:rPr>
                <w:rFonts w:asciiTheme="minorHAnsi" w:eastAsia="Calibri" w:hAnsiTheme="minorHAnsi" w:cstheme="minorHAnsi"/>
                <w:i/>
                <w:sz w:val="21"/>
                <w:szCs w:val="21"/>
                <w:u w:color="000000"/>
                <w:bdr w:val="nil"/>
              </w:rPr>
              <w:t>., Rodzina i formy jej wspomagania</w:t>
            </w:r>
            <w:r w:rsidRPr="00615A34">
              <w:rPr>
                <w:rFonts w:asciiTheme="minorHAnsi" w:eastAsia="Calibri" w:hAnsiTheme="minorHAnsi" w:cstheme="minorHAnsi"/>
                <w:sz w:val="21"/>
                <w:szCs w:val="21"/>
                <w:u w:color="000000"/>
                <w:bdr w:val="nil"/>
              </w:rPr>
              <w:t>, Impuls, Kraków 2001.</w:t>
            </w:r>
          </w:p>
          <w:p w14:paraId="32C3B9E9" w14:textId="77777777" w:rsidR="00370552" w:rsidRPr="00615A34" w:rsidRDefault="00370552" w:rsidP="00574EF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both"/>
              <w:rPr>
                <w:rFonts w:asciiTheme="minorHAnsi" w:eastAsia="Calibri" w:hAnsiTheme="minorHAnsi" w:cstheme="minorHAnsi"/>
                <w:sz w:val="21"/>
                <w:szCs w:val="21"/>
                <w:u w:color="000000"/>
                <w:bdr w:val="nil"/>
              </w:rPr>
            </w:pPr>
            <w:r w:rsidRPr="00615A34">
              <w:rPr>
                <w:rFonts w:asciiTheme="minorHAnsi" w:eastAsia="Calibri" w:hAnsiTheme="minorHAnsi" w:cstheme="minorHAnsi"/>
                <w:sz w:val="21"/>
                <w:szCs w:val="21"/>
                <w:u w:color="000000"/>
                <w:bdr w:val="nil"/>
              </w:rPr>
              <w:t xml:space="preserve">2. Pilch T., Lepalczyk I. (red.), </w:t>
            </w:r>
            <w:r w:rsidRPr="00615A34">
              <w:rPr>
                <w:rFonts w:asciiTheme="minorHAnsi" w:eastAsia="Calibri" w:hAnsiTheme="minorHAnsi" w:cstheme="minorHAnsi"/>
                <w:i/>
                <w:sz w:val="21"/>
                <w:szCs w:val="21"/>
                <w:u w:color="000000"/>
                <w:bdr w:val="nil"/>
              </w:rPr>
              <w:t xml:space="preserve">Pedagogika społeczna. Człowiek w zmieniającym się świecie, </w:t>
            </w:r>
            <w:r w:rsidRPr="00615A34">
              <w:rPr>
                <w:rFonts w:asciiTheme="minorHAnsi" w:eastAsia="Calibri" w:hAnsiTheme="minorHAnsi" w:cstheme="minorHAnsi"/>
                <w:sz w:val="21"/>
                <w:szCs w:val="21"/>
                <w:u w:color="000000"/>
                <w:bdr w:val="nil"/>
              </w:rPr>
              <w:t>Wydawnictwo Żak,</w:t>
            </w:r>
            <w:r w:rsidRPr="00615A34">
              <w:rPr>
                <w:rFonts w:asciiTheme="minorHAnsi" w:eastAsia="Calibri" w:hAnsiTheme="minorHAnsi" w:cstheme="minorHAnsi"/>
                <w:i/>
                <w:sz w:val="21"/>
                <w:szCs w:val="21"/>
                <w:u w:color="000000"/>
                <w:bdr w:val="nil"/>
              </w:rPr>
              <w:t xml:space="preserve"> </w:t>
            </w:r>
            <w:r w:rsidRPr="00615A34">
              <w:rPr>
                <w:rFonts w:asciiTheme="minorHAnsi" w:eastAsia="Calibri" w:hAnsiTheme="minorHAnsi" w:cstheme="minorHAnsi"/>
                <w:sz w:val="21"/>
                <w:szCs w:val="21"/>
                <w:u w:color="000000"/>
                <w:bdr w:val="nil"/>
              </w:rPr>
              <w:t>Warszawa 2003.</w:t>
            </w:r>
          </w:p>
          <w:p w14:paraId="21539079" w14:textId="19BFF657" w:rsidR="00370552" w:rsidRPr="00615A34" w:rsidRDefault="00370552" w:rsidP="00574EFC">
            <w:pPr>
              <w:pStyle w:val="TableParagraph"/>
              <w:ind w:right="183"/>
              <w:jc w:val="both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615A34">
              <w:rPr>
                <w:rFonts w:asciiTheme="minorHAnsi" w:eastAsia="Calibri" w:hAnsiTheme="minorHAnsi" w:cstheme="minorHAnsi"/>
                <w:sz w:val="21"/>
                <w:szCs w:val="21"/>
                <w:u w:color="000000"/>
                <w:bdr w:val="nil"/>
              </w:rPr>
              <w:t xml:space="preserve">3. Radziewicz-Winnicki, </w:t>
            </w:r>
            <w:r w:rsidRPr="00615A34">
              <w:rPr>
                <w:rFonts w:asciiTheme="minorHAnsi" w:eastAsia="Calibri" w:hAnsiTheme="minorHAnsi" w:cstheme="minorHAnsi"/>
                <w:i/>
                <w:sz w:val="21"/>
                <w:szCs w:val="21"/>
                <w:u w:color="000000"/>
                <w:bdr w:val="nil"/>
              </w:rPr>
              <w:t>Pedagogika społeczna w obliczu realiów codzienności,</w:t>
            </w:r>
            <w:r w:rsidRPr="00615A34">
              <w:rPr>
                <w:rFonts w:asciiTheme="minorHAnsi" w:eastAsia="Calibri" w:hAnsiTheme="minorHAnsi" w:cstheme="minorHAnsi"/>
                <w:sz w:val="21"/>
                <w:szCs w:val="21"/>
                <w:u w:color="000000"/>
                <w:bdr w:val="nil"/>
              </w:rPr>
              <w:t xml:space="preserve"> WAiP, Warszawa 2008.</w:t>
            </w:r>
          </w:p>
        </w:tc>
      </w:tr>
      <w:tr w:rsidR="00370552" w:rsidRPr="00E77D69" w14:paraId="3DB0DE59" w14:textId="77777777" w:rsidTr="00A05A22">
        <w:trPr>
          <w:trHeight w:val="285"/>
          <w:jc w:val="center"/>
        </w:trPr>
        <w:tc>
          <w:tcPr>
            <w:tcW w:w="3466" w:type="dxa"/>
          </w:tcPr>
          <w:p w14:paraId="57EB2E29" w14:textId="2B97249C" w:rsidR="00370552" w:rsidRPr="00E77D69" w:rsidRDefault="00370552" w:rsidP="00370552">
            <w:pPr>
              <w:pStyle w:val="TableParagraph"/>
              <w:spacing w:line="276" w:lineRule="auto"/>
              <w:ind w:left="272" w:hanging="142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3.5.b. Wykaz literatury uzupełniającej</w:t>
            </w:r>
          </w:p>
        </w:tc>
        <w:tc>
          <w:tcPr>
            <w:tcW w:w="627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5A2126" w14:textId="77777777" w:rsidR="00370552" w:rsidRPr="00615A34" w:rsidRDefault="00370552" w:rsidP="00574EF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both"/>
              <w:rPr>
                <w:rFonts w:asciiTheme="minorHAnsi" w:eastAsia="Calibri" w:hAnsiTheme="minorHAnsi" w:cstheme="minorHAnsi"/>
                <w:sz w:val="21"/>
                <w:szCs w:val="21"/>
                <w:u w:color="000000"/>
                <w:bdr w:val="nil"/>
              </w:rPr>
            </w:pPr>
            <w:r w:rsidRPr="00615A34">
              <w:rPr>
                <w:rFonts w:asciiTheme="minorHAnsi" w:eastAsia="Calibri" w:hAnsiTheme="minorHAnsi" w:cstheme="minorHAnsi"/>
                <w:sz w:val="21"/>
                <w:szCs w:val="21"/>
                <w:u w:color="000000"/>
                <w:bdr w:val="nil"/>
              </w:rPr>
              <w:t xml:space="preserve">1. Albański L. Gola S., </w:t>
            </w:r>
            <w:r w:rsidRPr="00615A34">
              <w:rPr>
                <w:rFonts w:asciiTheme="minorHAnsi" w:eastAsia="Calibri" w:hAnsiTheme="minorHAnsi" w:cstheme="minorHAnsi"/>
                <w:i/>
                <w:sz w:val="21"/>
                <w:szCs w:val="21"/>
                <w:u w:color="000000"/>
                <w:bdr w:val="nil"/>
              </w:rPr>
              <w:t>Wybrane zagadnienia z pedagogiki opiekuńczej</w:t>
            </w:r>
            <w:r w:rsidRPr="00615A34">
              <w:rPr>
                <w:rFonts w:asciiTheme="minorHAnsi" w:eastAsia="Calibri" w:hAnsiTheme="minorHAnsi" w:cstheme="minorHAnsi"/>
                <w:sz w:val="21"/>
                <w:szCs w:val="21"/>
                <w:u w:color="000000"/>
                <w:bdr w:val="nil"/>
              </w:rPr>
              <w:t>, Jelenia Góra 2013.</w:t>
            </w:r>
          </w:p>
          <w:p w14:paraId="40B69BD3" w14:textId="77777777" w:rsidR="00370552" w:rsidRPr="00615A34" w:rsidRDefault="00370552" w:rsidP="00574EF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both"/>
              <w:rPr>
                <w:rFonts w:asciiTheme="minorHAnsi" w:eastAsia="Calibri" w:hAnsiTheme="minorHAnsi" w:cstheme="minorHAnsi"/>
                <w:sz w:val="21"/>
                <w:szCs w:val="21"/>
                <w:u w:color="000000"/>
                <w:bdr w:val="nil"/>
              </w:rPr>
            </w:pPr>
            <w:r w:rsidRPr="00615A34">
              <w:rPr>
                <w:rFonts w:asciiTheme="minorHAnsi" w:eastAsia="Calibri" w:hAnsiTheme="minorHAnsi" w:cstheme="minorHAnsi"/>
                <w:sz w:val="21"/>
                <w:szCs w:val="21"/>
                <w:u w:color="000000"/>
                <w:bdr w:val="nil"/>
              </w:rPr>
              <w:t xml:space="preserve">2.Kawula S. (red.), </w:t>
            </w:r>
            <w:r w:rsidRPr="00615A34">
              <w:rPr>
                <w:rFonts w:asciiTheme="minorHAnsi" w:eastAsia="Calibri" w:hAnsiTheme="minorHAnsi" w:cstheme="minorHAnsi"/>
                <w:i/>
                <w:sz w:val="21"/>
                <w:szCs w:val="21"/>
                <w:u w:color="000000"/>
                <w:bdr w:val="nil"/>
              </w:rPr>
              <w:t xml:space="preserve">Pedagogika społeczna. Dokonania – aktualność – perspektywy, </w:t>
            </w:r>
            <w:r w:rsidRPr="00615A34">
              <w:rPr>
                <w:rFonts w:asciiTheme="minorHAnsi" w:eastAsia="Calibri" w:hAnsiTheme="minorHAnsi" w:cstheme="minorHAnsi"/>
                <w:sz w:val="21"/>
                <w:szCs w:val="21"/>
                <w:u w:color="000000"/>
                <w:bdr w:val="nil"/>
              </w:rPr>
              <w:t>Wydawnictwo Adam Marszałek</w:t>
            </w:r>
            <w:r w:rsidRPr="00615A34">
              <w:rPr>
                <w:rFonts w:asciiTheme="minorHAnsi" w:eastAsia="Calibri" w:hAnsiTheme="minorHAnsi" w:cstheme="minorHAnsi"/>
                <w:i/>
                <w:sz w:val="21"/>
                <w:szCs w:val="21"/>
                <w:u w:color="000000"/>
                <w:bdr w:val="nil"/>
              </w:rPr>
              <w:t xml:space="preserve">, </w:t>
            </w:r>
            <w:r w:rsidRPr="00615A34">
              <w:rPr>
                <w:rFonts w:asciiTheme="minorHAnsi" w:eastAsia="Calibri" w:hAnsiTheme="minorHAnsi" w:cstheme="minorHAnsi"/>
                <w:sz w:val="21"/>
                <w:szCs w:val="21"/>
                <w:u w:color="000000"/>
                <w:bdr w:val="nil"/>
              </w:rPr>
              <w:t>Toruń 2005.</w:t>
            </w:r>
          </w:p>
          <w:p w14:paraId="3884D295" w14:textId="77777777" w:rsidR="00370552" w:rsidRPr="00615A34" w:rsidRDefault="00370552" w:rsidP="00574EF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both"/>
              <w:rPr>
                <w:rFonts w:asciiTheme="minorHAnsi" w:eastAsia="Calibri" w:hAnsiTheme="minorHAnsi" w:cstheme="minorHAnsi"/>
                <w:sz w:val="21"/>
                <w:szCs w:val="21"/>
                <w:u w:color="000000"/>
                <w:bdr w:val="nil"/>
              </w:rPr>
            </w:pPr>
            <w:r w:rsidRPr="00615A34">
              <w:rPr>
                <w:rFonts w:asciiTheme="minorHAnsi" w:eastAsia="Calibri" w:hAnsiTheme="minorHAnsi" w:cstheme="minorHAnsi"/>
                <w:sz w:val="21"/>
                <w:szCs w:val="21"/>
                <w:u w:color="000000"/>
                <w:bdr w:val="nil"/>
              </w:rPr>
              <w:t xml:space="preserve">3. Kawula S., Brągiel J., Janke A. W, </w:t>
            </w:r>
            <w:r w:rsidRPr="00615A34">
              <w:rPr>
                <w:rFonts w:asciiTheme="minorHAnsi" w:eastAsia="Calibri" w:hAnsiTheme="minorHAnsi" w:cstheme="minorHAnsi"/>
                <w:i/>
                <w:sz w:val="21"/>
                <w:szCs w:val="21"/>
                <w:u w:color="000000"/>
                <w:bdr w:val="nil"/>
              </w:rPr>
              <w:t>Pedagogika rodziny. Obszary i panorama pedagogiki,</w:t>
            </w:r>
            <w:r w:rsidRPr="00615A34">
              <w:rPr>
                <w:rFonts w:asciiTheme="minorHAnsi" w:eastAsia="Calibri" w:hAnsiTheme="minorHAnsi" w:cstheme="minorHAnsi"/>
                <w:sz w:val="21"/>
                <w:szCs w:val="21"/>
                <w:u w:color="000000"/>
                <w:bdr w:val="nil"/>
              </w:rPr>
              <w:t xml:space="preserve"> Wydawnictwo Adam Marszałek Toruń 2006.</w:t>
            </w:r>
          </w:p>
          <w:p w14:paraId="5A8F6B4E" w14:textId="77777777" w:rsidR="00370552" w:rsidRPr="00615A34" w:rsidRDefault="00370552" w:rsidP="00574EF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both"/>
              <w:rPr>
                <w:rFonts w:asciiTheme="minorHAnsi" w:eastAsia="Calibri" w:hAnsiTheme="minorHAnsi" w:cstheme="minorHAnsi"/>
                <w:sz w:val="21"/>
                <w:szCs w:val="21"/>
                <w:u w:color="000000"/>
                <w:bdr w:val="nil"/>
              </w:rPr>
            </w:pPr>
            <w:r w:rsidRPr="00615A34">
              <w:rPr>
                <w:rFonts w:asciiTheme="minorHAnsi" w:eastAsia="Calibri" w:hAnsiTheme="minorHAnsi" w:cstheme="minorHAnsi"/>
                <w:sz w:val="21"/>
                <w:szCs w:val="21"/>
                <w:u w:color="000000"/>
                <w:bdr w:val="nil"/>
              </w:rPr>
              <w:t xml:space="preserve">4. Forma P., </w:t>
            </w:r>
            <w:r w:rsidRPr="00615A34">
              <w:rPr>
                <w:rFonts w:asciiTheme="minorHAnsi" w:eastAsia="Calibri" w:hAnsiTheme="minorHAnsi" w:cstheme="minorHAnsi"/>
                <w:i/>
                <w:sz w:val="21"/>
                <w:szCs w:val="21"/>
                <w:u w:color="000000"/>
                <w:bdr w:val="nil"/>
              </w:rPr>
              <w:t>Rodzina wielodzietna</w:t>
            </w:r>
            <w:r w:rsidRPr="00615A34">
              <w:rPr>
                <w:rFonts w:asciiTheme="minorHAnsi" w:hAnsiTheme="minorHAnsi" w:cstheme="minorHAnsi"/>
                <w:i/>
                <w:sz w:val="21"/>
                <w:szCs w:val="21"/>
              </w:rPr>
              <w:t xml:space="preserve"> </w:t>
            </w:r>
            <w:r w:rsidRPr="00615A34">
              <w:rPr>
                <w:rStyle w:val="Uwydatnienie"/>
                <w:rFonts w:asciiTheme="minorHAnsi" w:hAnsiTheme="minorHAnsi" w:cstheme="minorHAnsi"/>
                <w:sz w:val="21"/>
                <w:szCs w:val="21"/>
              </w:rPr>
              <w:t>jako środowisko wychowawczo</w:t>
            </w:r>
            <w:r w:rsidRPr="00615A34">
              <w:rPr>
                <w:rStyle w:val="st"/>
                <w:rFonts w:asciiTheme="minorHAnsi" w:hAnsiTheme="minorHAnsi" w:cstheme="minorHAnsi"/>
                <w:sz w:val="21"/>
                <w:szCs w:val="21"/>
              </w:rPr>
              <w:t>-</w:t>
            </w:r>
            <w:r w:rsidRPr="00615A34">
              <w:rPr>
                <w:rStyle w:val="Uwydatnienie"/>
                <w:rFonts w:asciiTheme="minorHAnsi" w:hAnsiTheme="minorHAnsi" w:cstheme="minorHAnsi"/>
                <w:sz w:val="21"/>
                <w:szCs w:val="21"/>
              </w:rPr>
              <w:t>edukacyjne</w:t>
            </w:r>
            <w:r w:rsidRPr="00615A34">
              <w:rPr>
                <w:rStyle w:val="st"/>
                <w:rFonts w:asciiTheme="minorHAnsi" w:hAnsiTheme="minorHAnsi" w:cstheme="minorHAnsi"/>
                <w:sz w:val="21"/>
                <w:szCs w:val="21"/>
              </w:rPr>
              <w:t xml:space="preserve">: </w:t>
            </w:r>
            <w:r w:rsidRPr="00615A34">
              <w:rPr>
                <w:rStyle w:val="st"/>
                <w:rFonts w:asciiTheme="minorHAnsi" w:hAnsiTheme="minorHAnsi" w:cstheme="minorHAnsi"/>
                <w:i/>
                <w:sz w:val="21"/>
                <w:szCs w:val="21"/>
              </w:rPr>
              <w:t>diagnoza i możliwości wsparcia (na przykładzie województwa świętokrzyskiego),</w:t>
            </w:r>
            <w:r w:rsidRPr="00615A34">
              <w:rPr>
                <w:rStyle w:val="st"/>
                <w:rFonts w:asciiTheme="minorHAnsi" w:hAnsiTheme="minorHAnsi" w:cstheme="minorHAnsi"/>
                <w:sz w:val="21"/>
                <w:szCs w:val="21"/>
              </w:rPr>
              <w:t xml:space="preserve"> Impuls, </w:t>
            </w:r>
            <w:r w:rsidRPr="00615A34">
              <w:rPr>
                <w:rFonts w:asciiTheme="minorHAnsi" w:eastAsia="Calibri" w:hAnsiTheme="minorHAnsi" w:cstheme="minorHAnsi"/>
                <w:sz w:val="21"/>
                <w:szCs w:val="21"/>
                <w:u w:color="000000"/>
                <w:bdr w:val="nil"/>
              </w:rPr>
              <w:t>Kraków 2011.</w:t>
            </w:r>
          </w:p>
          <w:p w14:paraId="4B146C9F" w14:textId="77777777" w:rsidR="00370552" w:rsidRPr="00615A34" w:rsidRDefault="00370552" w:rsidP="00574EF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both"/>
              <w:rPr>
                <w:rFonts w:asciiTheme="minorHAnsi" w:eastAsia="Calibri" w:hAnsiTheme="minorHAnsi" w:cstheme="minorHAnsi"/>
                <w:sz w:val="21"/>
                <w:szCs w:val="21"/>
                <w:u w:color="000000"/>
                <w:bdr w:val="nil"/>
              </w:rPr>
            </w:pPr>
            <w:r w:rsidRPr="00615A34">
              <w:rPr>
                <w:rFonts w:asciiTheme="minorHAnsi" w:hAnsiTheme="minorHAnsi" w:cstheme="minorHAnsi"/>
                <w:sz w:val="21"/>
                <w:szCs w:val="21"/>
              </w:rPr>
              <w:t xml:space="preserve">5. Wiśniewska E., </w:t>
            </w:r>
            <w:r w:rsidRPr="00615A34">
              <w:rPr>
                <w:rFonts w:asciiTheme="minorHAnsi" w:hAnsiTheme="minorHAnsi" w:cstheme="minorHAnsi"/>
                <w:i/>
                <w:sz w:val="21"/>
                <w:szCs w:val="21"/>
              </w:rPr>
              <w:t>Praca wychowawcza nauczyciela: wybrane obszary i problemy</w:t>
            </w:r>
            <w:r w:rsidRPr="00615A34">
              <w:rPr>
                <w:rFonts w:asciiTheme="minorHAnsi" w:hAnsiTheme="minorHAnsi" w:cstheme="minorHAnsi"/>
                <w:sz w:val="21"/>
                <w:szCs w:val="21"/>
              </w:rPr>
              <w:t>, Płock 2020</w:t>
            </w:r>
          </w:p>
          <w:p w14:paraId="7456B6D4" w14:textId="6997EF11" w:rsidR="00370552" w:rsidRPr="00615A34" w:rsidRDefault="00370552" w:rsidP="00574EFC">
            <w:pPr>
              <w:pStyle w:val="TableParagraph"/>
              <w:ind w:right="183"/>
              <w:jc w:val="both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615A34">
              <w:rPr>
                <w:rFonts w:asciiTheme="minorHAnsi" w:eastAsia="Calibri" w:hAnsiTheme="minorHAnsi" w:cstheme="minorHAnsi"/>
                <w:sz w:val="21"/>
                <w:szCs w:val="21"/>
                <w:u w:color="000000"/>
                <w:bdr w:val="nil"/>
              </w:rPr>
              <w:t>6. Czasopismo „Pedagogika Społeczna”.</w:t>
            </w:r>
          </w:p>
        </w:tc>
      </w:tr>
    </w:tbl>
    <w:p w14:paraId="211E22AD" w14:textId="632220BB" w:rsidR="000746C5" w:rsidRPr="00E77D69" w:rsidRDefault="00937B44" w:rsidP="00053608">
      <w:pPr>
        <w:pStyle w:val="Nagwek2"/>
        <w:shd w:val="clear" w:color="auto" w:fill="auto"/>
        <w:snapToGrid w:val="0"/>
        <w:spacing w:before="120" w:after="120" w:line="276" w:lineRule="auto"/>
        <w:ind w:left="850" w:right="544"/>
        <w:rPr>
          <w:iCs/>
          <w:sz w:val="24"/>
          <w:szCs w:val="24"/>
        </w:rPr>
      </w:pPr>
      <w:r w:rsidRPr="00E77D69">
        <w:rPr>
          <w:iCs/>
          <w:sz w:val="24"/>
          <w:szCs w:val="24"/>
        </w:rPr>
        <w:t>Cele, treści i efekty uczenia się</w:t>
      </w:r>
    </w:p>
    <w:p w14:paraId="467AD185" w14:textId="78831576" w:rsidR="003E0703" w:rsidRPr="00E77D69" w:rsidRDefault="003E0703" w:rsidP="00EA7C7B">
      <w:pPr>
        <w:pStyle w:val="TableParagraph"/>
        <w:numPr>
          <w:ilvl w:val="1"/>
          <w:numId w:val="10"/>
        </w:numPr>
        <w:snapToGrid w:val="0"/>
        <w:spacing w:line="276" w:lineRule="auto"/>
        <w:ind w:left="1134" w:hanging="567"/>
        <w:rPr>
          <w:rFonts w:asciiTheme="minorHAnsi" w:hAnsiTheme="minorHAnsi" w:cstheme="minorHAnsi"/>
          <w:b/>
          <w:iCs/>
          <w:sz w:val="24"/>
          <w:szCs w:val="24"/>
        </w:rPr>
      </w:pPr>
      <w:r w:rsidRPr="00E77D69">
        <w:rPr>
          <w:rFonts w:asciiTheme="minorHAnsi" w:hAnsiTheme="minorHAnsi" w:cstheme="minorHAnsi"/>
          <w:b/>
          <w:iCs/>
          <w:sz w:val="24"/>
          <w:szCs w:val="24"/>
        </w:rPr>
        <w:t>Cele przedmiotu (zajęć) (z uwzględnieniem formy zajęć)</w:t>
      </w:r>
    </w:p>
    <w:p w14:paraId="744845BA" w14:textId="64CC5250" w:rsidR="00574EFC" w:rsidRPr="00574EFC" w:rsidRDefault="00574EFC" w:rsidP="009D23A5">
      <w:pPr>
        <w:pStyle w:val="TableParagraph"/>
        <w:snapToGrid w:val="0"/>
        <w:ind w:firstLine="567"/>
        <w:jc w:val="both"/>
        <w:rPr>
          <w:rFonts w:asciiTheme="minorHAnsi" w:hAnsiTheme="minorHAnsi" w:cstheme="minorHAnsi"/>
          <w:iCs/>
          <w:sz w:val="24"/>
          <w:szCs w:val="24"/>
        </w:rPr>
      </w:pPr>
      <w:r w:rsidRPr="00574EFC">
        <w:rPr>
          <w:rFonts w:asciiTheme="minorHAnsi" w:hAnsiTheme="minorHAnsi" w:cstheme="minorHAnsi"/>
          <w:iCs/>
          <w:sz w:val="24"/>
          <w:szCs w:val="24"/>
        </w:rPr>
        <w:t>W</w:t>
      </w:r>
      <w:r w:rsidR="00D97850">
        <w:rPr>
          <w:rFonts w:asciiTheme="minorHAnsi" w:hAnsiTheme="minorHAnsi" w:cstheme="minorHAnsi"/>
          <w:iCs/>
          <w:sz w:val="24"/>
          <w:szCs w:val="24"/>
        </w:rPr>
        <w:t>y</w:t>
      </w:r>
      <w:r w:rsidRPr="00574EFC">
        <w:rPr>
          <w:rFonts w:asciiTheme="minorHAnsi" w:hAnsiTheme="minorHAnsi" w:cstheme="minorHAnsi"/>
          <w:iCs/>
          <w:sz w:val="24"/>
          <w:szCs w:val="24"/>
        </w:rPr>
        <w:t xml:space="preserve">kład: </w:t>
      </w:r>
    </w:p>
    <w:p w14:paraId="13A7EC5B" w14:textId="77777777" w:rsidR="00574EFC" w:rsidRPr="00574EFC" w:rsidRDefault="00574EFC" w:rsidP="009D23A5">
      <w:pPr>
        <w:pStyle w:val="TableParagraph"/>
        <w:snapToGrid w:val="0"/>
        <w:ind w:left="567"/>
        <w:jc w:val="both"/>
        <w:rPr>
          <w:rFonts w:asciiTheme="minorHAnsi" w:hAnsiTheme="minorHAnsi" w:cstheme="minorHAnsi"/>
          <w:iCs/>
          <w:sz w:val="24"/>
          <w:szCs w:val="24"/>
        </w:rPr>
      </w:pPr>
      <w:r w:rsidRPr="00574EFC">
        <w:rPr>
          <w:rFonts w:asciiTheme="minorHAnsi" w:hAnsiTheme="minorHAnsi" w:cstheme="minorHAnsi"/>
          <w:iCs/>
          <w:sz w:val="24"/>
          <w:szCs w:val="24"/>
        </w:rPr>
        <w:t>C1. Zapoznanie z  współczesnym dyskursem nad pedagogiką społeczną i opiekuńczo-wychowawczą; pomoc w zrozumieniu znaczenia nauki o środowiskach opiekuńczych, wychowawczych</w:t>
      </w:r>
    </w:p>
    <w:p w14:paraId="2C23153C" w14:textId="77777777" w:rsidR="00574EFC" w:rsidRPr="00574EFC" w:rsidRDefault="00574EFC" w:rsidP="009D23A5">
      <w:pPr>
        <w:pStyle w:val="TableParagraph"/>
        <w:snapToGrid w:val="0"/>
        <w:ind w:left="567"/>
        <w:jc w:val="both"/>
        <w:rPr>
          <w:rFonts w:asciiTheme="minorHAnsi" w:hAnsiTheme="minorHAnsi" w:cstheme="minorHAnsi"/>
          <w:iCs/>
          <w:sz w:val="24"/>
          <w:szCs w:val="24"/>
        </w:rPr>
      </w:pPr>
      <w:r w:rsidRPr="00574EFC">
        <w:rPr>
          <w:rFonts w:asciiTheme="minorHAnsi" w:hAnsiTheme="minorHAnsi" w:cstheme="minorHAnsi"/>
          <w:iCs/>
          <w:sz w:val="24"/>
          <w:szCs w:val="24"/>
        </w:rPr>
        <w:t xml:space="preserve">C2.  Kształtowanie umiejętności  rozpoznawania ról poszczególnych środowisk opiekuńczo-wychowawczych i zachodzących w nich procesów </w:t>
      </w:r>
    </w:p>
    <w:p w14:paraId="58F25EC9" w14:textId="77777777" w:rsidR="00574EFC" w:rsidRPr="00574EFC" w:rsidRDefault="00574EFC" w:rsidP="009D23A5">
      <w:pPr>
        <w:pStyle w:val="TableParagraph"/>
        <w:snapToGrid w:val="0"/>
        <w:ind w:firstLine="567"/>
        <w:jc w:val="both"/>
        <w:rPr>
          <w:rFonts w:asciiTheme="minorHAnsi" w:hAnsiTheme="minorHAnsi" w:cstheme="minorHAnsi"/>
          <w:iCs/>
          <w:sz w:val="24"/>
          <w:szCs w:val="24"/>
        </w:rPr>
      </w:pPr>
      <w:r w:rsidRPr="00574EFC">
        <w:rPr>
          <w:rFonts w:asciiTheme="minorHAnsi" w:hAnsiTheme="minorHAnsi" w:cstheme="minorHAnsi"/>
          <w:iCs/>
          <w:sz w:val="24"/>
          <w:szCs w:val="24"/>
        </w:rPr>
        <w:lastRenderedPageBreak/>
        <w:t>C3. Uwrażliwienie na istotne kwestie społeczne i rozwijanie krytycznej umiejętności ich oceny</w:t>
      </w:r>
    </w:p>
    <w:p w14:paraId="652B2381" w14:textId="77777777" w:rsidR="00574EFC" w:rsidRPr="00574EFC" w:rsidRDefault="00574EFC" w:rsidP="009D23A5">
      <w:pPr>
        <w:pStyle w:val="TableParagraph"/>
        <w:snapToGrid w:val="0"/>
        <w:ind w:firstLine="567"/>
        <w:jc w:val="both"/>
        <w:rPr>
          <w:rFonts w:asciiTheme="minorHAnsi" w:hAnsiTheme="minorHAnsi" w:cstheme="minorHAnsi"/>
          <w:iCs/>
          <w:sz w:val="24"/>
          <w:szCs w:val="24"/>
        </w:rPr>
      </w:pPr>
      <w:r w:rsidRPr="00574EFC">
        <w:rPr>
          <w:rFonts w:asciiTheme="minorHAnsi" w:hAnsiTheme="minorHAnsi" w:cstheme="minorHAnsi"/>
          <w:iCs/>
          <w:sz w:val="24"/>
          <w:szCs w:val="24"/>
        </w:rPr>
        <w:t>Ćwiczenia:</w:t>
      </w:r>
    </w:p>
    <w:p w14:paraId="42FDE793" w14:textId="77777777" w:rsidR="00574EFC" w:rsidRPr="00574EFC" w:rsidRDefault="00574EFC" w:rsidP="009D23A5">
      <w:pPr>
        <w:pStyle w:val="TableParagraph"/>
        <w:snapToGrid w:val="0"/>
        <w:ind w:left="567"/>
        <w:jc w:val="both"/>
        <w:rPr>
          <w:rFonts w:asciiTheme="minorHAnsi" w:hAnsiTheme="minorHAnsi" w:cstheme="minorHAnsi"/>
          <w:iCs/>
          <w:sz w:val="24"/>
          <w:szCs w:val="24"/>
        </w:rPr>
      </w:pPr>
      <w:r w:rsidRPr="00574EFC">
        <w:rPr>
          <w:rFonts w:asciiTheme="minorHAnsi" w:hAnsiTheme="minorHAnsi" w:cstheme="minorHAnsi"/>
          <w:iCs/>
          <w:sz w:val="24"/>
          <w:szCs w:val="24"/>
        </w:rPr>
        <w:t>C1. Zapoznanie studentów z najważniejszymi problemami społecznymi oraz zagrożeniami dla funkcjonowania procesów opieki i wychowania wobec dzieci i młodzieży</w:t>
      </w:r>
    </w:p>
    <w:p w14:paraId="21A9D8D5" w14:textId="77777777" w:rsidR="00574EFC" w:rsidRPr="00574EFC" w:rsidRDefault="00574EFC" w:rsidP="009D23A5">
      <w:pPr>
        <w:pStyle w:val="TableParagraph"/>
        <w:snapToGrid w:val="0"/>
        <w:ind w:firstLine="567"/>
        <w:jc w:val="both"/>
        <w:rPr>
          <w:rFonts w:asciiTheme="minorHAnsi" w:hAnsiTheme="minorHAnsi" w:cstheme="minorHAnsi"/>
          <w:iCs/>
          <w:sz w:val="24"/>
          <w:szCs w:val="24"/>
        </w:rPr>
      </w:pPr>
      <w:r w:rsidRPr="00574EFC">
        <w:rPr>
          <w:rFonts w:asciiTheme="minorHAnsi" w:hAnsiTheme="minorHAnsi" w:cstheme="minorHAnsi"/>
          <w:iCs/>
          <w:sz w:val="24"/>
          <w:szCs w:val="24"/>
        </w:rPr>
        <w:t>C2. Przygotowanie do umiejętnego wykorzystania metod pracy z jednostką, grupą i społecznością</w:t>
      </w:r>
    </w:p>
    <w:p w14:paraId="352E7440" w14:textId="77777777" w:rsidR="00574EFC" w:rsidRPr="00574EFC" w:rsidRDefault="00574EFC" w:rsidP="009D23A5">
      <w:pPr>
        <w:pStyle w:val="TableParagraph"/>
        <w:snapToGrid w:val="0"/>
        <w:ind w:left="567"/>
        <w:jc w:val="both"/>
        <w:rPr>
          <w:rFonts w:asciiTheme="minorHAnsi" w:hAnsiTheme="minorHAnsi" w:cstheme="minorHAnsi"/>
          <w:iCs/>
          <w:sz w:val="24"/>
          <w:szCs w:val="24"/>
        </w:rPr>
      </w:pPr>
      <w:r w:rsidRPr="00574EFC">
        <w:rPr>
          <w:rFonts w:asciiTheme="minorHAnsi" w:hAnsiTheme="minorHAnsi" w:cstheme="minorHAnsi"/>
          <w:iCs/>
          <w:sz w:val="24"/>
          <w:szCs w:val="24"/>
        </w:rPr>
        <w:t>C3. Kształtowanie aktywnej postawy wobec ważnych problemów społecznych w tym również opiekuńczo-wychowawczych</w:t>
      </w:r>
    </w:p>
    <w:p w14:paraId="67708B6E" w14:textId="6CE3351C" w:rsidR="003E0703" w:rsidRPr="00E77D69" w:rsidRDefault="003E0703" w:rsidP="00A2066B">
      <w:pPr>
        <w:pStyle w:val="TableParagraph"/>
        <w:numPr>
          <w:ilvl w:val="1"/>
          <w:numId w:val="10"/>
        </w:numPr>
        <w:snapToGrid w:val="0"/>
        <w:ind w:left="1134" w:hanging="567"/>
        <w:rPr>
          <w:rFonts w:asciiTheme="minorHAnsi" w:hAnsiTheme="minorHAnsi" w:cstheme="minorHAnsi"/>
          <w:b/>
          <w:bCs/>
          <w:sz w:val="24"/>
          <w:szCs w:val="24"/>
        </w:rPr>
      </w:pPr>
      <w:r w:rsidRPr="00E77D69">
        <w:rPr>
          <w:rFonts w:asciiTheme="minorHAnsi" w:hAnsiTheme="minorHAnsi" w:cstheme="minorHAnsi"/>
          <w:b/>
          <w:bCs/>
          <w:sz w:val="24"/>
          <w:szCs w:val="24"/>
        </w:rPr>
        <w:t>Treści programowe (z uwzględnieniem formy zajęć)</w:t>
      </w:r>
    </w:p>
    <w:p w14:paraId="5163A951" w14:textId="0E8AFA93" w:rsidR="00574EFC" w:rsidRPr="00574EFC" w:rsidRDefault="00574EFC" w:rsidP="009D23A5">
      <w:pPr>
        <w:ind w:left="567"/>
        <w:jc w:val="both"/>
        <w:rPr>
          <w:rFonts w:asciiTheme="minorHAnsi" w:hAnsiTheme="minorHAnsi" w:cstheme="minorHAnsi"/>
          <w:bCs/>
          <w:sz w:val="24"/>
          <w:szCs w:val="24"/>
        </w:rPr>
      </w:pPr>
      <w:r w:rsidRPr="00574EFC">
        <w:rPr>
          <w:rFonts w:asciiTheme="minorHAnsi" w:hAnsiTheme="minorHAnsi" w:cstheme="minorHAnsi"/>
          <w:bCs/>
          <w:sz w:val="24"/>
          <w:szCs w:val="24"/>
        </w:rPr>
        <w:t>Wykłady</w:t>
      </w:r>
    </w:p>
    <w:p w14:paraId="19A004B0" w14:textId="62BB9583" w:rsidR="00574EFC" w:rsidRPr="00574EFC" w:rsidRDefault="00574EFC" w:rsidP="009D23A5">
      <w:pPr>
        <w:ind w:left="567"/>
        <w:jc w:val="both"/>
        <w:rPr>
          <w:rFonts w:asciiTheme="minorHAnsi" w:hAnsiTheme="minorHAnsi" w:cstheme="minorHAnsi"/>
          <w:sz w:val="24"/>
          <w:szCs w:val="24"/>
        </w:rPr>
      </w:pPr>
      <w:r w:rsidRPr="00574EFC">
        <w:rPr>
          <w:rFonts w:asciiTheme="minorHAnsi" w:hAnsiTheme="minorHAnsi" w:cstheme="minorHAnsi"/>
          <w:bCs/>
          <w:sz w:val="24"/>
          <w:szCs w:val="24"/>
        </w:rPr>
        <w:t>1. Pedagogika społeczna i opiekuńczo-wychowawcza jako subdyscypliny naukowe. Formy, metody i zasady pracy opiekuńczo-wychowawczej</w:t>
      </w:r>
    </w:p>
    <w:p w14:paraId="2AE09773" w14:textId="77777777" w:rsidR="00574EFC" w:rsidRPr="00574EFC" w:rsidRDefault="00574EFC" w:rsidP="009D23A5">
      <w:pPr>
        <w:ind w:firstLine="567"/>
        <w:jc w:val="both"/>
        <w:rPr>
          <w:rFonts w:asciiTheme="minorHAnsi" w:hAnsiTheme="minorHAnsi" w:cstheme="minorHAnsi"/>
          <w:sz w:val="24"/>
          <w:szCs w:val="24"/>
        </w:rPr>
      </w:pPr>
      <w:r w:rsidRPr="00574EFC">
        <w:rPr>
          <w:rFonts w:asciiTheme="minorHAnsi" w:hAnsiTheme="minorHAnsi" w:cstheme="minorHAnsi"/>
          <w:bCs/>
          <w:sz w:val="24"/>
          <w:szCs w:val="24"/>
        </w:rPr>
        <w:t>2. Aktualne problemy pedagogiki społecznej i opiekuńczej jako dyscypliny teoretyczno-praktycznej</w:t>
      </w:r>
    </w:p>
    <w:p w14:paraId="0D0AA5B5" w14:textId="41728DED" w:rsidR="00574EFC" w:rsidRPr="00574EFC" w:rsidRDefault="00574EFC" w:rsidP="009D23A5">
      <w:pPr>
        <w:ind w:firstLine="567"/>
        <w:jc w:val="both"/>
        <w:rPr>
          <w:rFonts w:asciiTheme="minorHAnsi" w:hAnsiTheme="minorHAnsi" w:cstheme="minorHAnsi"/>
          <w:sz w:val="24"/>
          <w:szCs w:val="24"/>
        </w:rPr>
      </w:pPr>
      <w:r w:rsidRPr="00574EFC">
        <w:rPr>
          <w:rFonts w:asciiTheme="minorHAnsi" w:hAnsiTheme="minorHAnsi" w:cstheme="minorHAnsi"/>
          <w:bCs/>
          <w:sz w:val="24"/>
          <w:szCs w:val="24"/>
        </w:rPr>
        <w:t>Współczesne wyzwania  pedagogiki społecznej i opiekuńczo-wychowawczej.</w:t>
      </w:r>
    </w:p>
    <w:p w14:paraId="6C83BC0F" w14:textId="77777777" w:rsidR="00574EFC" w:rsidRPr="00574EFC" w:rsidRDefault="00574EFC" w:rsidP="009D23A5">
      <w:pPr>
        <w:widowControl/>
        <w:numPr>
          <w:ilvl w:val="0"/>
          <w:numId w:val="37"/>
        </w:numPr>
        <w:pBdr>
          <w:top w:val="nil"/>
          <w:left w:val="nil"/>
          <w:bottom w:val="nil"/>
          <w:right w:val="nil"/>
          <w:between w:val="nil"/>
          <w:bar w:val="nil"/>
        </w:pBdr>
        <w:suppressAutoHyphens/>
        <w:autoSpaceDE/>
        <w:autoSpaceDN/>
        <w:snapToGrid w:val="0"/>
        <w:jc w:val="both"/>
        <w:rPr>
          <w:rFonts w:asciiTheme="minorHAnsi" w:eastAsia="Calibri" w:hAnsiTheme="minorHAnsi" w:cstheme="minorHAnsi"/>
          <w:vanish/>
          <w:sz w:val="24"/>
          <w:szCs w:val="24"/>
          <w:u w:color="000000"/>
          <w:bdr w:val="nil"/>
          <w:specVanish/>
        </w:rPr>
      </w:pPr>
    </w:p>
    <w:p w14:paraId="14D28B34" w14:textId="77777777" w:rsidR="00574EFC" w:rsidRPr="00574EFC" w:rsidRDefault="00574EFC" w:rsidP="009D23A5">
      <w:pPr>
        <w:pBdr>
          <w:top w:val="nil"/>
          <w:left w:val="nil"/>
          <w:bottom w:val="nil"/>
          <w:right w:val="nil"/>
          <w:between w:val="nil"/>
          <w:bar w:val="nil"/>
        </w:pBdr>
        <w:snapToGrid w:val="0"/>
        <w:ind w:firstLine="567"/>
        <w:jc w:val="both"/>
        <w:rPr>
          <w:rFonts w:asciiTheme="minorHAnsi" w:eastAsia="Calibri" w:hAnsiTheme="minorHAnsi" w:cstheme="minorHAnsi"/>
          <w:b/>
          <w:iCs/>
          <w:sz w:val="24"/>
          <w:szCs w:val="24"/>
          <w:u w:color="000000"/>
          <w:bdr w:val="nil"/>
        </w:rPr>
      </w:pPr>
      <w:r w:rsidRPr="00574EFC">
        <w:rPr>
          <w:rFonts w:asciiTheme="minorHAnsi" w:eastAsia="Calibri" w:hAnsiTheme="minorHAnsi" w:cstheme="minorHAnsi"/>
          <w:b/>
          <w:iCs/>
          <w:sz w:val="24"/>
          <w:szCs w:val="24"/>
          <w:u w:color="000000"/>
          <w:bdr w:val="nil"/>
        </w:rPr>
        <w:t xml:space="preserve">Ćwiczenia: </w:t>
      </w:r>
    </w:p>
    <w:p w14:paraId="6C331830" w14:textId="77777777" w:rsidR="00574EFC" w:rsidRPr="00574EFC" w:rsidRDefault="00574EFC" w:rsidP="009D23A5">
      <w:pPr>
        <w:pBdr>
          <w:top w:val="nil"/>
          <w:left w:val="nil"/>
          <w:bottom w:val="nil"/>
          <w:right w:val="nil"/>
          <w:between w:val="nil"/>
          <w:bar w:val="nil"/>
        </w:pBdr>
        <w:snapToGrid w:val="0"/>
        <w:ind w:left="567"/>
        <w:jc w:val="both"/>
        <w:rPr>
          <w:rFonts w:asciiTheme="minorHAnsi" w:hAnsiTheme="minorHAnsi" w:cstheme="minorHAnsi"/>
          <w:sz w:val="24"/>
          <w:szCs w:val="24"/>
        </w:rPr>
      </w:pPr>
      <w:r w:rsidRPr="00574EFC">
        <w:rPr>
          <w:rFonts w:asciiTheme="minorHAnsi" w:hAnsiTheme="minorHAnsi" w:cstheme="minorHAnsi"/>
          <w:sz w:val="24"/>
          <w:szCs w:val="24"/>
        </w:rPr>
        <w:t>1. Zapoznanie z kartą przedmiotu i warunkami zaliczenia. Podstawowe kategorie pojęciowe pedagogiki społecznej i opiekuńczo-wychowawczej.</w:t>
      </w:r>
      <w:r w:rsidRPr="00574EFC">
        <w:rPr>
          <w:rFonts w:asciiTheme="minorHAnsi" w:eastAsia="Calibri" w:hAnsiTheme="minorHAnsi" w:cstheme="minorHAnsi"/>
          <w:sz w:val="24"/>
          <w:szCs w:val="24"/>
          <w:u w:color="000000"/>
          <w:bdr w:val="nil"/>
        </w:rPr>
        <w:t xml:space="preserve"> Środowiskowe uwarunkowania rozwoju człowieka w świetle dotychczasowych badań.</w:t>
      </w:r>
    </w:p>
    <w:p w14:paraId="7F33E285" w14:textId="77777777" w:rsidR="00574EFC" w:rsidRPr="00574EFC" w:rsidRDefault="00574EFC" w:rsidP="009D23A5">
      <w:pPr>
        <w:pBdr>
          <w:top w:val="nil"/>
          <w:left w:val="nil"/>
          <w:bottom w:val="nil"/>
          <w:right w:val="nil"/>
          <w:between w:val="nil"/>
          <w:bar w:val="nil"/>
        </w:pBdr>
        <w:snapToGrid w:val="0"/>
        <w:ind w:left="567"/>
        <w:jc w:val="both"/>
        <w:rPr>
          <w:rFonts w:asciiTheme="minorHAnsi" w:eastAsia="Calibri" w:hAnsiTheme="minorHAnsi" w:cstheme="minorHAnsi"/>
          <w:sz w:val="24"/>
          <w:szCs w:val="24"/>
          <w:u w:color="000000"/>
          <w:bdr w:val="nil"/>
        </w:rPr>
      </w:pPr>
      <w:r w:rsidRPr="00574EFC">
        <w:rPr>
          <w:rFonts w:asciiTheme="minorHAnsi" w:hAnsiTheme="minorHAnsi" w:cstheme="minorHAnsi"/>
          <w:sz w:val="24"/>
          <w:szCs w:val="24"/>
        </w:rPr>
        <w:t>2. Rodzina, grupa rówieśnicza i szkoła -podstawowe środowiska wychowawcze.</w:t>
      </w:r>
      <w:r w:rsidRPr="00574EFC">
        <w:rPr>
          <w:rFonts w:asciiTheme="minorHAnsi" w:eastAsia="Calibri" w:hAnsiTheme="minorHAnsi" w:cstheme="minorHAnsi"/>
          <w:sz w:val="24"/>
          <w:szCs w:val="24"/>
          <w:u w:color="000000"/>
          <w:bdr w:val="nil"/>
        </w:rPr>
        <w:t xml:space="preserve"> Tworzenie klimatu wychowawczego w klasie i szkole.</w:t>
      </w:r>
    </w:p>
    <w:p w14:paraId="0485F68A" w14:textId="4363F0DC" w:rsidR="00574EFC" w:rsidRPr="00574EFC" w:rsidRDefault="00574EFC" w:rsidP="009D23A5">
      <w:pPr>
        <w:pBdr>
          <w:top w:val="nil"/>
          <w:left w:val="nil"/>
          <w:bottom w:val="nil"/>
          <w:right w:val="nil"/>
          <w:between w:val="nil"/>
          <w:bar w:val="nil"/>
        </w:pBdr>
        <w:snapToGrid w:val="0"/>
        <w:ind w:left="567"/>
        <w:jc w:val="both"/>
        <w:rPr>
          <w:rFonts w:asciiTheme="minorHAnsi" w:eastAsia="Calibri" w:hAnsiTheme="minorHAnsi" w:cstheme="minorHAnsi"/>
          <w:iCs/>
          <w:sz w:val="24"/>
          <w:szCs w:val="24"/>
          <w:u w:color="000000"/>
          <w:bdr w:val="nil"/>
        </w:rPr>
      </w:pPr>
      <w:r w:rsidRPr="00574EFC">
        <w:rPr>
          <w:rFonts w:asciiTheme="minorHAnsi" w:eastAsia="Calibri" w:hAnsiTheme="minorHAnsi" w:cstheme="minorHAnsi"/>
          <w:sz w:val="24"/>
          <w:szCs w:val="24"/>
          <w:u w:color="000000"/>
          <w:bdr w:val="nil"/>
        </w:rPr>
        <w:t>3. Współczesne zagrożenia w rozwoju dzieci i młodzieży jako obszar zainteresowań pedagogiki społecznej i opiekuńczo-wychowawczej</w:t>
      </w:r>
      <w:r w:rsidRPr="00574EFC">
        <w:rPr>
          <w:rFonts w:asciiTheme="minorHAnsi" w:eastAsia="Calibri" w:hAnsiTheme="minorHAnsi" w:cstheme="minorHAnsi"/>
          <w:iCs/>
          <w:sz w:val="24"/>
          <w:szCs w:val="24"/>
          <w:u w:color="000000"/>
          <w:bdr w:val="nil"/>
        </w:rPr>
        <w:t xml:space="preserve">. </w:t>
      </w:r>
      <w:r w:rsidRPr="00574EFC">
        <w:rPr>
          <w:rFonts w:asciiTheme="minorHAnsi" w:hAnsiTheme="minorHAnsi" w:cstheme="minorHAnsi"/>
          <w:sz w:val="24"/>
          <w:szCs w:val="24"/>
        </w:rPr>
        <w:t>Zaburzenia funkcjonowania rodziny (sieroctwo – pojęcie, przyczyny, skutki)</w:t>
      </w:r>
      <w:r>
        <w:rPr>
          <w:rFonts w:asciiTheme="minorHAnsi" w:hAnsiTheme="minorHAnsi" w:cstheme="minorHAnsi"/>
          <w:sz w:val="24"/>
          <w:szCs w:val="24"/>
        </w:rPr>
        <w:t>.</w:t>
      </w:r>
    </w:p>
    <w:p w14:paraId="224FC71B" w14:textId="77777777" w:rsidR="00574EFC" w:rsidRPr="00574EFC" w:rsidRDefault="00574EFC" w:rsidP="009D23A5">
      <w:pPr>
        <w:pBdr>
          <w:top w:val="nil"/>
          <w:left w:val="nil"/>
          <w:bottom w:val="nil"/>
          <w:right w:val="nil"/>
          <w:between w:val="nil"/>
          <w:bar w:val="nil"/>
        </w:pBdr>
        <w:snapToGrid w:val="0"/>
        <w:ind w:left="567"/>
        <w:jc w:val="both"/>
        <w:rPr>
          <w:rFonts w:asciiTheme="minorHAnsi" w:hAnsiTheme="minorHAnsi" w:cstheme="minorHAnsi"/>
          <w:sz w:val="24"/>
          <w:szCs w:val="24"/>
        </w:rPr>
      </w:pPr>
      <w:r w:rsidRPr="00574EFC">
        <w:rPr>
          <w:rFonts w:asciiTheme="minorHAnsi" w:hAnsiTheme="minorHAnsi" w:cstheme="minorHAnsi"/>
          <w:sz w:val="24"/>
          <w:szCs w:val="24"/>
        </w:rPr>
        <w:t>4. Funkcje opiekuńczo-wychowawcze szkoły. Pomoc psychologiczno-pedagogiczna w szkole. Psychospołeczne wsparcie ucznia specyficznym zadaniem szkoły. Zagadnienie bezpieczeństwa i ochrony zdrowia uczniów w szkole i poza szkołą. Współpraca rodziny, szkoły i środowiska pozaszkolnego. Rola osób znaczących i autorytetów.</w:t>
      </w:r>
    </w:p>
    <w:p w14:paraId="69960869" w14:textId="77777777" w:rsidR="00574EFC" w:rsidRPr="00574EFC" w:rsidRDefault="00574EFC" w:rsidP="009D23A5">
      <w:pPr>
        <w:pBdr>
          <w:top w:val="nil"/>
          <w:left w:val="nil"/>
          <w:bottom w:val="nil"/>
          <w:right w:val="nil"/>
          <w:between w:val="nil"/>
          <w:bar w:val="nil"/>
        </w:pBdr>
        <w:ind w:left="567"/>
        <w:jc w:val="both"/>
        <w:rPr>
          <w:rFonts w:asciiTheme="minorHAnsi" w:hAnsiTheme="minorHAnsi" w:cstheme="minorHAnsi"/>
          <w:sz w:val="24"/>
          <w:szCs w:val="24"/>
        </w:rPr>
      </w:pPr>
      <w:r w:rsidRPr="00574EFC">
        <w:rPr>
          <w:rFonts w:asciiTheme="minorHAnsi" w:eastAsia="Calibri" w:hAnsiTheme="minorHAnsi" w:cstheme="minorHAnsi"/>
          <w:sz w:val="24"/>
          <w:szCs w:val="24"/>
          <w:u w:color="000000"/>
          <w:bdr w:val="nil"/>
        </w:rPr>
        <w:t>5. Metody pracy opiekuńczo-wychowawczej.</w:t>
      </w:r>
      <w:r w:rsidRPr="00574EFC">
        <w:rPr>
          <w:rFonts w:asciiTheme="minorHAnsi" w:hAnsiTheme="minorHAnsi" w:cstheme="minorHAnsi"/>
          <w:sz w:val="24"/>
          <w:szCs w:val="24"/>
        </w:rPr>
        <w:t xml:space="preserve"> Praca opiekuńczo-wychowawcza na poszczególnych etapach edukacyjnych.</w:t>
      </w:r>
    </w:p>
    <w:p w14:paraId="3BCD876D" w14:textId="639E1A4D" w:rsidR="00574EFC" w:rsidRPr="00574EFC" w:rsidRDefault="00574EFC" w:rsidP="009D23A5">
      <w:pPr>
        <w:pBdr>
          <w:top w:val="nil"/>
          <w:left w:val="nil"/>
          <w:bottom w:val="nil"/>
          <w:right w:val="nil"/>
          <w:between w:val="nil"/>
          <w:bar w:val="nil"/>
        </w:pBdr>
        <w:ind w:left="567"/>
        <w:jc w:val="both"/>
        <w:rPr>
          <w:rFonts w:asciiTheme="minorHAnsi" w:hAnsiTheme="minorHAnsi" w:cstheme="minorHAnsi"/>
          <w:sz w:val="24"/>
          <w:szCs w:val="24"/>
        </w:rPr>
      </w:pPr>
      <w:r w:rsidRPr="00574EFC">
        <w:rPr>
          <w:rFonts w:asciiTheme="minorHAnsi" w:hAnsiTheme="minorHAnsi" w:cstheme="minorHAnsi"/>
          <w:sz w:val="24"/>
          <w:szCs w:val="24"/>
        </w:rPr>
        <w:t>6.</w:t>
      </w:r>
      <w:r w:rsidRPr="00574EFC">
        <w:rPr>
          <w:rFonts w:asciiTheme="minorHAnsi" w:hAnsiTheme="minorHAnsi" w:cstheme="minorHAnsi"/>
          <w:bCs/>
          <w:sz w:val="24"/>
          <w:szCs w:val="24"/>
        </w:rPr>
        <w:t>Polski system opieki nad dzieckiem trwale lub okresowo pozbawionym opieki wartościowej ro</w:t>
      </w:r>
      <w:r>
        <w:rPr>
          <w:rFonts w:asciiTheme="minorHAnsi" w:hAnsiTheme="minorHAnsi" w:cstheme="minorHAnsi"/>
          <w:bCs/>
          <w:sz w:val="24"/>
          <w:szCs w:val="24"/>
        </w:rPr>
        <w:t xml:space="preserve">dziny własnej </w:t>
      </w:r>
      <w:r w:rsidRPr="00574EFC">
        <w:rPr>
          <w:rFonts w:asciiTheme="minorHAnsi" w:hAnsiTheme="minorHAnsi" w:cstheme="minorHAnsi"/>
          <w:bCs/>
          <w:sz w:val="24"/>
          <w:szCs w:val="24"/>
        </w:rPr>
        <w:t>w kontekście założeń reformy.</w:t>
      </w:r>
      <w:r w:rsidRPr="00574EFC">
        <w:rPr>
          <w:rFonts w:asciiTheme="minorHAnsi" w:hAnsiTheme="minorHAnsi" w:cstheme="minorHAnsi"/>
          <w:sz w:val="24"/>
          <w:szCs w:val="24"/>
        </w:rPr>
        <w:t xml:space="preserve"> </w:t>
      </w:r>
    </w:p>
    <w:p w14:paraId="56D12DEC" w14:textId="4A3781B9" w:rsidR="00574EFC" w:rsidRDefault="00574EFC" w:rsidP="009D23A5">
      <w:pPr>
        <w:pBdr>
          <w:top w:val="nil"/>
          <w:left w:val="nil"/>
          <w:bottom w:val="nil"/>
          <w:right w:val="nil"/>
          <w:between w:val="nil"/>
          <w:bar w:val="nil"/>
        </w:pBdr>
        <w:ind w:firstLine="567"/>
        <w:jc w:val="both"/>
        <w:rPr>
          <w:rFonts w:asciiTheme="minorHAnsi" w:hAnsiTheme="minorHAnsi" w:cstheme="minorHAnsi"/>
          <w:sz w:val="24"/>
          <w:szCs w:val="24"/>
        </w:rPr>
      </w:pPr>
      <w:r w:rsidRPr="00574EFC">
        <w:rPr>
          <w:rFonts w:asciiTheme="minorHAnsi" w:hAnsiTheme="minorHAnsi" w:cstheme="minorHAnsi"/>
          <w:sz w:val="24"/>
          <w:szCs w:val="24"/>
        </w:rPr>
        <w:t>7. Janusz Korczak i jego system opiekuńczo-wychowawczy.</w:t>
      </w:r>
    </w:p>
    <w:p w14:paraId="4E786F72" w14:textId="72B3D575" w:rsidR="00574EFC" w:rsidRPr="00574EFC" w:rsidRDefault="00574EFC" w:rsidP="009D23A5">
      <w:pPr>
        <w:pBdr>
          <w:top w:val="nil"/>
          <w:left w:val="nil"/>
          <w:bottom w:val="nil"/>
          <w:right w:val="nil"/>
          <w:between w:val="nil"/>
          <w:bar w:val="nil"/>
        </w:pBdr>
        <w:ind w:firstLine="567"/>
        <w:jc w:val="both"/>
        <w:rPr>
          <w:rFonts w:asciiTheme="minorHAnsi" w:hAnsiTheme="minorHAnsi" w:cstheme="minorHAnsi"/>
          <w:sz w:val="24"/>
          <w:szCs w:val="24"/>
        </w:rPr>
      </w:pPr>
      <w:r w:rsidRPr="00574EFC">
        <w:rPr>
          <w:rFonts w:asciiTheme="minorHAnsi" w:hAnsiTheme="minorHAnsi" w:cstheme="minorHAnsi"/>
          <w:sz w:val="24"/>
          <w:szCs w:val="24"/>
        </w:rPr>
        <w:t>8. Kolokwium zaliczeniowe</w:t>
      </w:r>
      <w:r>
        <w:rPr>
          <w:rFonts w:asciiTheme="minorHAnsi" w:hAnsiTheme="minorHAnsi" w:cstheme="minorHAnsi"/>
          <w:sz w:val="24"/>
          <w:szCs w:val="24"/>
        </w:rPr>
        <w:t>.</w:t>
      </w:r>
    </w:p>
    <w:p w14:paraId="52CBFC3B" w14:textId="29EED393" w:rsidR="00436303" w:rsidRPr="00E77D69" w:rsidRDefault="00436303" w:rsidP="00574EFC">
      <w:pPr>
        <w:pStyle w:val="TableParagraph"/>
        <w:numPr>
          <w:ilvl w:val="1"/>
          <w:numId w:val="10"/>
        </w:numPr>
        <w:snapToGrid w:val="0"/>
        <w:spacing w:before="120" w:after="120" w:line="276" w:lineRule="auto"/>
        <w:ind w:left="1134" w:hanging="567"/>
        <w:rPr>
          <w:rFonts w:asciiTheme="minorHAnsi" w:hAnsiTheme="minorHAnsi" w:cstheme="minorHAnsi"/>
          <w:b/>
          <w:bCs/>
          <w:sz w:val="24"/>
          <w:szCs w:val="24"/>
        </w:rPr>
      </w:pPr>
      <w:r w:rsidRPr="00E77D69">
        <w:rPr>
          <w:rFonts w:asciiTheme="minorHAnsi" w:hAnsiTheme="minorHAnsi" w:cstheme="minorHAnsi"/>
          <w:b/>
          <w:bCs/>
          <w:sz w:val="24"/>
          <w:szCs w:val="24"/>
        </w:rPr>
        <w:t>Efekty uczenia się realizowane w ramach przedmiotu (zajęć)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49"/>
        <w:gridCol w:w="6826"/>
        <w:gridCol w:w="1773"/>
      </w:tblGrid>
      <w:tr w:rsidR="00E77D69" w:rsidRPr="00E77D69" w14:paraId="5B4E655B" w14:textId="77777777" w:rsidTr="00F5109B">
        <w:trPr>
          <w:trHeight w:val="980"/>
          <w:jc w:val="center"/>
        </w:trPr>
        <w:tc>
          <w:tcPr>
            <w:tcW w:w="1249" w:type="dxa"/>
            <w:shd w:val="clear" w:color="auto" w:fill="ECF1F8"/>
            <w:vAlign w:val="center"/>
          </w:tcPr>
          <w:p w14:paraId="6DE49395" w14:textId="3273ACC3" w:rsidR="00A713B4" w:rsidRPr="00E77D69" w:rsidRDefault="00A713B4" w:rsidP="0005360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Efekt</w:t>
            </w:r>
            <w:r w:rsidR="00DE1F53"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 xml:space="preserve">y </w:t>
            </w:r>
            <w:r w:rsidR="00DE1F53" w:rsidRPr="00E77D69">
              <w:rPr>
                <w:rFonts w:asciiTheme="minorHAnsi" w:hAnsiTheme="minorHAnsi" w:cstheme="minorHAnsi"/>
                <w:b/>
                <w:iCs/>
                <w:w w:val="95"/>
                <w:sz w:val="21"/>
                <w:szCs w:val="21"/>
              </w:rPr>
              <w:t xml:space="preserve">przedmiotowe </w:t>
            </w:r>
            <w:r w:rsidR="00DE1F53"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(symbol)</w:t>
            </w:r>
          </w:p>
        </w:tc>
        <w:tc>
          <w:tcPr>
            <w:tcW w:w="6826" w:type="dxa"/>
            <w:vAlign w:val="center"/>
          </w:tcPr>
          <w:p w14:paraId="74FEA958" w14:textId="781028EC" w:rsidR="00A713B4" w:rsidRPr="00E77D69" w:rsidRDefault="00A713B4" w:rsidP="0005360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 xml:space="preserve">Student, który zaliczył </w:t>
            </w:r>
            <w:r w:rsidR="006F029C" w:rsidRPr="00E77D69">
              <w:rPr>
                <w:rFonts w:asciiTheme="minorHAnsi" w:hAnsiTheme="minorHAnsi" w:cstheme="minorHAnsi"/>
                <w:b/>
                <w:sz w:val="21"/>
                <w:szCs w:val="21"/>
              </w:rPr>
              <w:t>przedmiot</w:t>
            </w:r>
            <w:r w:rsidR="00654EA0" w:rsidRPr="00E77D69">
              <w:rPr>
                <w:rFonts w:asciiTheme="minorHAnsi" w:hAnsiTheme="minorHAnsi" w:cstheme="minorHAnsi"/>
                <w:b/>
                <w:sz w:val="21"/>
                <w:szCs w:val="21"/>
              </w:rPr>
              <w:t xml:space="preserve"> (zajęcia)</w:t>
            </w:r>
          </w:p>
        </w:tc>
        <w:tc>
          <w:tcPr>
            <w:tcW w:w="1773" w:type="dxa"/>
            <w:vAlign w:val="center"/>
          </w:tcPr>
          <w:p w14:paraId="68B39CA9" w14:textId="77777777" w:rsidR="00A713B4" w:rsidRPr="00E77D69" w:rsidRDefault="00A713B4" w:rsidP="0005360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Odniesienie do</w:t>
            </w:r>
          </w:p>
          <w:p w14:paraId="4D8DFDCC" w14:textId="77777777" w:rsidR="00A713B4" w:rsidRPr="00E77D69" w:rsidRDefault="00A713B4" w:rsidP="0005360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kierunkowych efektów uczenia się</w:t>
            </w:r>
          </w:p>
        </w:tc>
      </w:tr>
    </w:tbl>
    <w:p w14:paraId="4C7CE37C" w14:textId="59B0E7CA" w:rsidR="00A713B4" w:rsidRPr="00E77D69" w:rsidRDefault="00A713B4" w:rsidP="006D764F">
      <w:pPr>
        <w:pStyle w:val="Tekstpodstawowy"/>
        <w:snapToGrid w:val="0"/>
        <w:spacing w:before="120" w:after="120" w:line="276" w:lineRule="auto"/>
        <w:jc w:val="center"/>
        <w:rPr>
          <w:rFonts w:asciiTheme="minorHAnsi" w:hAnsiTheme="minorHAnsi" w:cstheme="minorHAnsi"/>
          <w:iCs/>
          <w:sz w:val="24"/>
          <w:szCs w:val="24"/>
        </w:rPr>
      </w:pPr>
      <w:r w:rsidRPr="00E77D69">
        <w:rPr>
          <w:rFonts w:asciiTheme="minorHAnsi" w:hAnsiTheme="minorHAnsi" w:cstheme="minorHAnsi"/>
          <w:iCs/>
          <w:sz w:val="24"/>
          <w:szCs w:val="24"/>
        </w:rPr>
        <w:t xml:space="preserve">w zakresie </w:t>
      </w:r>
      <w:r w:rsidR="000800D0" w:rsidRPr="00E77D69">
        <w:rPr>
          <w:rFonts w:asciiTheme="minorHAnsi" w:hAnsiTheme="minorHAnsi" w:cstheme="minorHAnsi"/>
          <w:iCs/>
          <w:sz w:val="24"/>
          <w:szCs w:val="24"/>
          <w:shd w:val="clear" w:color="auto" w:fill="ECF1F8"/>
        </w:rPr>
        <w:t>wiedzy</w:t>
      </w:r>
      <w:r w:rsidR="00574EFC">
        <w:rPr>
          <w:rFonts w:asciiTheme="minorHAnsi" w:hAnsiTheme="minorHAnsi" w:cstheme="minorHAnsi"/>
          <w:iCs/>
          <w:sz w:val="24"/>
          <w:szCs w:val="24"/>
          <w:shd w:val="clear" w:color="auto" w:fill="ECF1F8"/>
        </w:rPr>
        <w:t xml:space="preserve"> zna i rozumie</w:t>
      </w:r>
      <w:r w:rsidRPr="00E77D69">
        <w:rPr>
          <w:rFonts w:asciiTheme="minorHAnsi" w:hAnsiTheme="minorHAnsi" w:cstheme="minorHAnsi"/>
          <w:iCs/>
          <w:sz w:val="24"/>
          <w:szCs w:val="24"/>
        </w:rPr>
        <w:t>: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53"/>
        <w:gridCol w:w="6830"/>
        <w:gridCol w:w="1773"/>
      </w:tblGrid>
      <w:tr w:rsidR="00574EFC" w:rsidRPr="00E77D69" w14:paraId="4B1E1EAC" w14:textId="77777777" w:rsidTr="000C05C4">
        <w:trPr>
          <w:trHeight w:val="282"/>
          <w:jc w:val="center"/>
        </w:trPr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87C974" w14:textId="5717334E" w:rsidR="00574EFC" w:rsidRPr="00615A34" w:rsidRDefault="00574EFC" w:rsidP="009D23A5">
            <w:pPr>
              <w:pStyle w:val="TableParagraph"/>
              <w:ind w:left="106" w:right="98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615A34">
              <w:rPr>
                <w:rFonts w:asciiTheme="minorHAnsi" w:hAnsiTheme="minorHAnsi" w:cstheme="minorHAnsi"/>
                <w:sz w:val="21"/>
                <w:szCs w:val="21"/>
              </w:rPr>
              <w:t>W01</w:t>
            </w:r>
            <w:r w:rsidRPr="00615A34">
              <w:rPr>
                <w:rFonts w:asciiTheme="minorHAnsi" w:hAnsiTheme="minorHAnsi" w:cstheme="minorHAnsi"/>
                <w:sz w:val="21"/>
                <w:szCs w:val="21"/>
              </w:rPr>
              <w:br/>
              <w:t>B.2.W4</w:t>
            </w:r>
          </w:p>
        </w:tc>
        <w:tc>
          <w:tcPr>
            <w:tcW w:w="6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4830B9" w14:textId="30180929" w:rsidR="00574EFC" w:rsidRPr="00615A34" w:rsidRDefault="00574EFC" w:rsidP="009D23A5">
            <w:pPr>
              <w:pStyle w:val="TableParagraph"/>
              <w:jc w:val="both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615A34">
              <w:rPr>
                <w:rFonts w:asciiTheme="minorHAnsi" w:hAnsiTheme="minorHAnsi" w:cstheme="minorHAnsi"/>
                <w:sz w:val="21"/>
                <w:szCs w:val="21"/>
              </w:rPr>
              <w:t>podstawowe środowiska wychowawcze: rodzinę, grupę rówieśniczą i szkołę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242ADC" w14:textId="77777777" w:rsidR="00574EFC" w:rsidRPr="00615A34" w:rsidRDefault="00574EFC" w:rsidP="009D23A5">
            <w:pPr>
              <w:jc w:val="center"/>
              <w:rPr>
                <w:rFonts w:asciiTheme="minorHAnsi" w:hAnsiTheme="minorHAnsi" w:cstheme="minorHAnsi"/>
                <w:sz w:val="21"/>
                <w:szCs w:val="21"/>
                <w:lang w:eastAsia="ar-SA"/>
              </w:rPr>
            </w:pPr>
            <w:r w:rsidRPr="00615A34">
              <w:rPr>
                <w:rFonts w:asciiTheme="minorHAnsi" w:hAnsiTheme="minorHAnsi" w:cstheme="minorHAnsi"/>
                <w:sz w:val="21"/>
                <w:szCs w:val="21"/>
                <w:lang w:eastAsia="ar-SA"/>
              </w:rPr>
              <w:t>LOGA_W12</w:t>
            </w:r>
          </w:p>
          <w:p w14:paraId="778CFFE7" w14:textId="77777777" w:rsidR="00574EFC" w:rsidRPr="00615A34" w:rsidRDefault="00574EFC" w:rsidP="009D23A5">
            <w:pPr>
              <w:jc w:val="center"/>
              <w:rPr>
                <w:rFonts w:asciiTheme="minorHAnsi" w:hAnsiTheme="minorHAnsi" w:cstheme="minorHAnsi"/>
                <w:sz w:val="21"/>
                <w:szCs w:val="21"/>
                <w:lang w:eastAsia="ar-SA"/>
              </w:rPr>
            </w:pPr>
            <w:r w:rsidRPr="00615A34">
              <w:rPr>
                <w:rFonts w:asciiTheme="minorHAnsi" w:hAnsiTheme="minorHAnsi" w:cstheme="minorHAnsi"/>
                <w:sz w:val="21"/>
                <w:szCs w:val="21"/>
                <w:lang w:eastAsia="ar-SA"/>
              </w:rPr>
              <w:t>LOGA_W18</w:t>
            </w:r>
          </w:p>
          <w:p w14:paraId="1881EAEC" w14:textId="451E9139" w:rsidR="00574EFC" w:rsidRPr="00BA3339" w:rsidRDefault="00DF155F" w:rsidP="00BA3339">
            <w:pPr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sz w:val="21"/>
                <w:szCs w:val="21"/>
              </w:rPr>
              <w:t>NAUA_W15</w:t>
            </w:r>
          </w:p>
        </w:tc>
      </w:tr>
      <w:tr w:rsidR="00574EFC" w:rsidRPr="00E77D69" w14:paraId="157D6F3E" w14:textId="77777777" w:rsidTr="000C05C4">
        <w:trPr>
          <w:trHeight w:val="285"/>
          <w:jc w:val="center"/>
        </w:trPr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8B9C80" w14:textId="311F3EE0" w:rsidR="00574EFC" w:rsidRPr="00615A34" w:rsidRDefault="00574EFC" w:rsidP="009D23A5">
            <w:pPr>
              <w:pStyle w:val="TableParagraph"/>
              <w:ind w:left="106" w:right="98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615A34">
              <w:rPr>
                <w:rFonts w:asciiTheme="minorHAnsi" w:hAnsiTheme="minorHAnsi" w:cstheme="minorHAnsi"/>
                <w:sz w:val="21"/>
                <w:szCs w:val="21"/>
              </w:rPr>
              <w:t>W02</w:t>
            </w:r>
            <w:r w:rsidRPr="00615A34">
              <w:rPr>
                <w:rFonts w:asciiTheme="minorHAnsi" w:hAnsiTheme="minorHAnsi" w:cstheme="minorHAnsi"/>
                <w:sz w:val="21"/>
                <w:szCs w:val="21"/>
              </w:rPr>
              <w:br/>
              <w:t>B.2.W7</w:t>
            </w:r>
          </w:p>
        </w:tc>
        <w:tc>
          <w:tcPr>
            <w:tcW w:w="6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FFC98B" w14:textId="16BBEC6C" w:rsidR="00574EFC" w:rsidRPr="00615A34" w:rsidRDefault="00574EFC" w:rsidP="009D23A5">
            <w:pPr>
              <w:pStyle w:val="TableParagraph"/>
              <w:jc w:val="both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615A34">
              <w:rPr>
                <w:rFonts w:asciiTheme="minorHAnsi" w:hAnsiTheme="minorHAnsi" w:cstheme="minorHAnsi"/>
                <w:sz w:val="21"/>
                <w:szCs w:val="21"/>
              </w:rPr>
              <w:t>zagadnienia związane ze szkołą jako instytucją wychowawczą: środowisko społeczne klasy i szkoły, pracę z grupą rówieśniczą, tworzenie klimatu wychowawczego w klasie i w szkole, kryzysu szkoły, zasad współpracy rodziny i szkoły oraz szkoły ze środowiskiem pozaszkolnym;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69A4EE" w14:textId="77777777" w:rsidR="00574EFC" w:rsidRPr="00615A34" w:rsidRDefault="00574EFC" w:rsidP="009D23A5">
            <w:pPr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 w:rsidRPr="00615A34">
              <w:rPr>
                <w:rFonts w:asciiTheme="minorHAnsi" w:hAnsiTheme="minorHAnsi" w:cstheme="minorHAnsi"/>
                <w:sz w:val="21"/>
                <w:szCs w:val="21"/>
              </w:rPr>
              <w:t>LOGA_W12</w:t>
            </w:r>
          </w:p>
          <w:p w14:paraId="69E9130E" w14:textId="6EB92549" w:rsidR="00574EFC" w:rsidRPr="00615A34" w:rsidRDefault="00DF155F" w:rsidP="009D23A5">
            <w:pPr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sz w:val="21"/>
                <w:szCs w:val="21"/>
              </w:rPr>
              <w:t>NAUA_W18</w:t>
            </w:r>
          </w:p>
          <w:p w14:paraId="22E3BAAE" w14:textId="439C9D34" w:rsidR="00574EFC" w:rsidRPr="00615A34" w:rsidRDefault="00574EFC" w:rsidP="009D23A5">
            <w:pPr>
              <w:pStyle w:val="TableParagraph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</w:p>
        </w:tc>
      </w:tr>
      <w:tr w:rsidR="00574EFC" w:rsidRPr="00E77D69" w14:paraId="03EF7AFA" w14:textId="77777777" w:rsidTr="000C05C4">
        <w:trPr>
          <w:trHeight w:val="285"/>
          <w:jc w:val="center"/>
        </w:trPr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7F468D" w14:textId="3F4FEEE9" w:rsidR="00574EFC" w:rsidRPr="00615A34" w:rsidRDefault="00574EFC" w:rsidP="009D23A5">
            <w:pPr>
              <w:pStyle w:val="TableParagraph"/>
              <w:ind w:left="106" w:right="98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615A34">
              <w:rPr>
                <w:rFonts w:asciiTheme="minorHAnsi" w:hAnsiTheme="minorHAnsi" w:cstheme="minorHAnsi"/>
                <w:sz w:val="21"/>
                <w:szCs w:val="21"/>
              </w:rPr>
              <w:t>W03</w:t>
            </w:r>
            <w:r w:rsidRPr="00615A34">
              <w:rPr>
                <w:rFonts w:asciiTheme="minorHAnsi" w:hAnsiTheme="minorHAnsi" w:cstheme="minorHAnsi"/>
                <w:sz w:val="21"/>
                <w:szCs w:val="21"/>
              </w:rPr>
              <w:br/>
              <w:t>B.2.W9</w:t>
            </w:r>
          </w:p>
        </w:tc>
        <w:tc>
          <w:tcPr>
            <w:tcW w:w="6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C27666" w14:textId="788D3CBA" w:rsidR="00574EFC" w:rsidRPr="00615A34" w:rsidRDefault="00574EFC" w:rsidP="009D23A5">
            <w:pPr>
              <w:pStyle w:val="TableParagraph"/>
              <w:jc w:val="both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615A34">
              <w:rPr>
                <w:rFonts w:asciiTheme="minorHAnsi" w:hAnsiTheme="minorHAnsi" w:cstheme="minorHAnsi"/>
                <w:sz w:val="21"/>
                <w:szCs w:val="21"/>
              </w:rPr>
              <w:t>zagadnienie pomocy psychologiczno-pedagogicznej – regulacje prawne, formy i zasady udzielania wsparcia;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5FB4D6" w14:textId="53D5217B" w:rsidR="00574EFC" w:rsidRPr="00615A34" w:rsidRDefault="00DF155F" w:rsidP="009D23A5">
            <w:pPr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sz w:val="21"/>
                <w:szCs w:val="21"/>
              </w:rPr>
              <w:t>NAUA_W20</w:t>
            </w:r>
          </w:p>
          <w:p w14:paraId="45450577" w14:textId="77777777" w:rsidR="00574EFC" w:rsidRPr="00615A34" w:rsidRDefault="00574EFC" w:rsidP="009D23A5">
            <w:pPr>
              <w:pStyle w:val="TableParagraph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</w:p>
        </w:tc>
      </w:tr>
      <w:tr w:rsidR="00574EFC" w:rsidRPr="00E77D69" w14:paraId="0FF14E1D" w14:textId="77777777" w:rsidTr="000C05C4">
        <w:trPr>
          <w:trHeight w:val="285"/>
          <w:jc w:val="center"/>
        </w:trPr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E9E64E" w14:textId="3BA96CF4" w:rsidR="00574EFC" w:rsidRPr="00615A34" w:rsidRDefault="00574EFC" w:rsidP="009D23A5">
            <w:pPr>
              <w:pStyle w:val="TableParagraph"/>
              <w:ind w:left="106" w:right="98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615A34">
              <w:rPr>
                <w:rFonts w:asciiTheme="minorHAnsi" w:hAnsiTheme="minorHAnsi" w:cstheme="minorHAnsi"/>
                <w:sz w:val="21"/>
                <w:szCs w:val="21"/>
              </w:rPr>
              <w:t>W04</w:t>
            </w:r>
            <w:r w:rsidRPr="00615A34">
              <w:rPr>
                <w:rFonts w:asciiTheme="minorHAnsi" w:hAnsiTheme="minorHAnsi" w:cstheme="minorHAnsi"/>
                <w:sz w:val="21"/>
                <w:szCs w:val="21"/>
              </w:rPr>
              <w:br/>
              <w:t>B.2.W11</w:t>
            </w:r>
          </w:p>
        </w:tc>
        <w:tc>
          <w:tcPr>
            <w:tcW w:w="6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34F808" w14:textId="6DC5A61A" w:rsidR="00574EFC" w:rsidRPr="00615A34" w:rsidRDefault="00574EFC" w:rsidP="009D23A5">
            <w:pPr>
              <w:pStyle w:val="TableParagraph"/>
              <w:jc w:val="both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615A34">
              <w:rPr>
                <w:rFonts w:asciiTheme="minorHAnsi" w:hAnsiTheme="minorHAnsi" w:cstheme="minorHAnsi"/>
                <w:sz w:val="21"/>
                <w:szCs w:val="21"/>
              </w:rPr>
              <w:t>rolę kontaktów społecznych ucznia, w tym w grupie rówieśniczej, koleżeństwa, przyjaźni i konfliktów wśród uczniów; rolę osób znaczących i autorytetów; zagadnienia zmiany autorytetów, kryzysu autorytetu nauczyciela, rodzica i opiekuna, buntu okresu dorastania i jego funkcji; zagrożenia w wychowaniu młodzieży; podkultury młodzieżowe;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822F00" w14:textId="77777777" w:rsidR="00574EFC" w:rsidRPr="00615A34" w:rsidRDefault="00574EFC" w:rsidP="009D23A5">
            <w:pPr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 w:rsidRPr="00615A34">
              <w:rPr>
                <w:rFonts w:asciiTheme="minorHAnsi" w:hAnsiTheme="minorHAnsi" w:cstheme="minorHAnsi"/>
                <w:sz w:val="21"/>
                <w:szCs w:val="21"/>
              </w:rPr>
              <w:t>LOGA_W13</w:t>
            </w:r>
          </w:p>
          <w:p w14:paraId="67520111" w14:textId="07D1203C" w:rsidR="00574EFC" w:rsidRPr="00615A34" w:rsidRDefault="00DF155F" w:rsidP="009D23A5">
            <w:pPr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sz w:val="21"/>
                <w:szCs w:val="21"/>
              </w:rPr>
              <w:t>NAUA_W22</w:t>
            </w:r>
          </w:p>
          <w:p w14:paraId="561C1F80" w14:textId="77777777" w:rsidR="00574EFC" w:rsidRPr="00615A34" w:rsidRDefault="00574EFC" w:rsidP="00BA3339">
            <w:pPr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</w:p>
        </w:tc>
      </w:tr>
      <w:tr w:rsidR="00574EFC" w:rsidRPr="00E77D69" w14:paraId="12C21292" w14:textId="77777777" w:rsidTr="000C05C4">
        <w:trPr>
          <w:trHeight w:val="285"/>
          <w:jc w:val="center"/>
        </w:trPr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41F260" w14:textId="1F806A8C" w:rsidR="00574EFC" w:rsidRPr="00615A34" w:rsidRDefault="00574EFC" w:rsidP="009D23A5">
            <w:pPr>
              <w:pStyle w:val="TableParagraph"/>
              <w:ind w:left="106" w:right="98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615A34">
              <w:rPr>
                <w:rFonts w:asciiTheme="minorHAnsi" w:hAnsiTheme="minorHAnsi" w:cstheme="minorHAnsi"/>
                <w:sz w:val="21"/>
                <w:szCs w:val="21"/>
              </w:rPr>
              <w:lastRenderedPageBreak/>
              <w:t>W05</w:t>
            </w:r>
            <w:r w:rsidRPr="00615A34">
              <w:rPr>
                <w:rFonts w:asciiTheme="minorHAnsi" w:hAnsiTheme="minorHAnsi" w:cstheme="minorHAnsi"/>
                <w:sz w:val="21"/>
                <w:szCs w:val="21"/>
              </w:rPr>
              <w:br/>
              <w:t>B.2.W12</w:t>
            </w:r>
          </w:p>
        </w:tc>
        <w:tc>
          <w:tcPr>
            <w:tcW w:w="6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FC4417" w14:textId="1C8450DB" w:rsidR="00574EFC" w:rsidRPr="00615A34" w:rsidRDefault="00574EFC" w:rsidP="009D23A5">
            <w:pPr>
              <w:pStyle w:val="TableParagraph"/>
              <w:jc w:val="both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615A34">
              <w:rPr>
                <w:rFonts w:asciiTheme="minorHAnsi" w:hAnsiTheme="minorHAnsi" w:cstheme="minorHAnsi"/>
                <w:sz w:val="21"/>
                <w:szCs w:val="21"/>
              </w:rPr>
              <w:t>cel pracy opiekuńczo-wychowawczej z uczniami w szkole na różnych etapach edukacyjnych; istotę programu wychowawczego; zagadnienia edukacji zdrowotnej, bezpieczeństwa uczniów w szkole oraz poza nimi (zajęcia terenowe, wycieczki); potrzebę ochrony zdrowia ucznia, w tym zdrowia psychicznego; znaczenie edukacji dla bezpieczeństwa i dbałości o bezpieczeństwo własne oraz innych;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1EACCA" w14:textId="3A5D4575" w:rsidR="00574EFC" w:rsidRPr="00615A34" w:rsidRDefault="00DF155F" w:rsidP="009D23A5">
            <w:pPr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sz w:val="21"/>
                <w:szCs w:val="21"/>
              </w:rPr>
              <w:t>NAUA_W23</w:t>
            </w:r>
          </w:p>
          <w:p w14:paraId="09CCD989" w14:textId="00C7E777" w:rsidR="00574EFC" w:rsidRPr="00615A34" w:rsidRDefault="00574EFC" w:rsidP="009D23A5">
            <w:pPr>
              <w:pStyle w:val="TableParagraph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</w:p>
        </w:tc>
      </w:tr>
    </w:tbl>
    <w:p w14:paraId="770FE7C0" w14:textId="08461FD7" w:rsidR="00A713B4" w:rsidRPr="00E77D69" w:rsidRDefault="00A713B4" w:rsidP="009D23A5">
      <w:pPr>
        <w:pStyle w:val="Tekstpodstawowy"/>
        <w:snapToGrid w:val="0"/>
        <w:jc w:val="center"/>
        <w:rPr>
          <w:rFonts w:asciiTheme="minorHAnsi" w:hAnsiTheme="minorHAnsi" w:cstheme="minorHAnsi"/>
          <w:iCs/>
          <w:sz w:val="24"/>
          <w:szCs w:val="24"/>
        </w:rPr>
      </w:pPr>
      <w:r w:rsidRPr="00E77D69">
        <w:rPr>
          <w:rFonts w:asciiTheme="minorHAnsi" w:hAnsiTheme="minorHAnsi" w:cstheme="minorHAnsi"/>
          <w:iCs/>
          <w:sz w:val="24"/>
          <w:szCs w:val="24"/>
        </w:rPr>
        <w:t xml:space="preserve">w zakresie </w:t>
      </w:r>
      <w:r w:rsidR="000800D0" w:rsidRPr="00E77D69">
        <w:rPr>
          <w:rFonts w:asciiTheme="minorHAnsi" w:hAnsiTheme="minorHAnsi" w:cstheme="minorHAnsi"/>
          <w:iCs/>
          <w:sz w:val="24"/>
          <w:szCs w:val="24"/>
          <w:shd w:val="clear" w:color="auto" w:fill="ECF1F8"/>
        </w:rPr>
        <w:t>umiejętności</w:t>
      </w:r>
      <w:r w:rsidR="00574EFC">
        <w:rPr>
          <w:rFonts w:asciiTheme="minorHAnsi" w:hAnsiTheme="minorHAnsi" w:cstheme="minorHAnsi"/>
          <w:iCs/>
          <w:sz w:val="24"/>
          <w:szCs w:val="24"/>
          <w:shd w:val="clear" w:color="auto" w:fill="ECF1F8"/>
        </w:rPr>
        <w:t xml:space="preserve"> potrafi</w:t>
      </w:r>
      <w:r w:rsidRPr="00E77D69">
        <w:rPr>
          <w:rFonts w:asciiTheme="minorHAnsi" w:hAnsiTheme="minorHAnsi" w:cstheme="minorHAnsi"/>
          <w:iCs/>
          <w:sz w:val="24"/>
          <w:szCs w:val="24"/>
        </w:rPr>
        <w:t>: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44"/>
        <w:gridCol w:w="6821"/>
        <w:gridCol w:w="1773"/>
      </w:tblGrid>
      <w:tr w:rsidR="00574EFC" w:rsidRPr="00E77D69" w14:paraId="3F10EFF6" w14:textId="77777777" w:rsidTr="00726ED6">
        <w:trPr>
          <w:trHeight w:val="285"/>
          <w:jc w:val="center"/>
        </w:trPr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006EF6" w14:textId="017429B3" w:rsidR="00574EFC" w:rsidRPr="00615A34" w:rsidRDefault="00574EFC" w:rsidP="009D23A5">
            <w:pPr>
              <w:pStyle w:val="TableParagraph"/>
              <w:ind w:left="106" w:right="98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615A34">
              <w:rPr>
                <w:rFonts w:asciiTheme="minorHAnsi" w:hAnsiTheme="minorHAnsi" w:cstheme="minorHAnsi"/>
                <w:sz w:val="21"/>
                <w:szCs w:val="21"/>
              </w:rPr>
              <w:t>U01</w:t>
            </w:r>
            <w:r w:rsidRPr="00615A34">
              <w:rPr>
                <w:rFonts w:asciiTheme="minorHAnsi" w:hAnsiTheme="minorHAnsi" w:cstheme="minorHAnsi"/>
                <w:sz w:val="21"/>
                <w:szCs w:val="21"/>
              </w:rPr>
              <w:br/>
              <w:t>B.2.U1 B.2.U3</w:t>
            </w:r>
          </w:p>
        </w:tc>
        <w:tc>
          <w:tcPr>
            <w:tcW w:w="6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ADB30C" w14:textId="60705759" w:rsidR="00574EFC" w:rsidRPr="00615A34" w:rsidRDefault="00574EFC" w:rsidP="009D23A5">
            <w:pPr>
              <w:pStyle w:val="TableParagraph"/>
              <w:jc w:val="both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615A34">
              <w:rPr>
                <w:rFonts w:asciiTheme="minorHAnsi" w:hAnsiTheme="minorHAnsi" w:cstheme="minorHAnsi"/>
                <w:sz w:val="21"/>
                <w:szCs w:val="21"/>
              </w:rPr>
              <w:t>rozpoznawać sytuacje zagrożeń w szkole lub placówce systemu oświaty, a także planować i realizować działania opiekuńczo-wychowawcze;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D3C853" w14:textId="77777777" w:rsidR="00574EFC" w:rsidRPr="00615A34" w:rsidRDefault="00574EFC" w:rsidP="009D23A5">
            <w:pPr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 w:rsidRPr="00615A34">
              <w:rPr>
                <w:rFonts w:asciiTheme="minorHAnsi" w:hAnsiTheme="minorHAnsi" w:cstheme="minorHAnsi"/>
                <w:sz w:val="21"/>
                <w:szCs w:val="21"/>
              </w:rPr>
              <w:t>LOGA_U15</w:t>
            </w:r>
          </w:p>
          <w:p w14:paraId="67B8F908" w14:textId="77777777" w:rsidR="00574EFC" w:rsidRPr="00615A34" w:rsidRDefault="00574EFC" w:rsidP="009D23A5">
            <w:pPr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 w:rsidRPr="00615A34">
              <w:rPr>
                <w:rFonts w:asciiTheme="minorHAnsi" w:hAnsiTheme="minorHAnsi" w:cstheme="minorHAnsi"/>
                <w:sz w:val="21"/>
                <w:szCs w:val="21"/>
              </w:rPr>
              <w:t>LOGA_U19</w:t>
            </w:r>
          </w:p>
          <w:p w14:paraId="3E36A2CA" w14:textId="2996B472" w:rsidR="00574EFC" w:rsidRPr="00615A34" w:rsidRDefault="00DF155F" w:rsidP="009D23A5">
            <w:pPr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sz w:val="21"/>
                <w:szCs w:val="21"/>
              </w:rPr>
              <w:t>NAUA_U19</w:t>
            </w:r>
          </w:p>
          <w:p w14:paraId="510FF506" w14:textId="4A63688B" w:rsidR="00574EFC" w:rsidRPr="00615A34" w:rsidRDefault="00DF155F" w:rsidP="009D23A5">
            <w:pPr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sz w:val="21"/>
                <w:szCs w:val="21"/>
              </w:rPr>
              <w:t>NAUA_U21</w:t>
            </w:r>
          </w:p>
          <w:p w14:paraId="69BAD1D6" w14:textId="5B92D3D5" w:rsidR="00574EFC" w:rsidRPr="00615A34" w:rsidRDefault="00574EFC" w:rsidP="009D23A5">
            <w:pPr>
              <w:pStyle w:val="TableParagraph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</w:p>
        </w:tc>
      </w:tr>
      <w:tr w:rsidR="00574EFC" w:rsidRPr="00E77D69" w14:paraId="4D5F8E78" w14:textId="77777777" w:rsidTr="00726ED6">
        <w:trPr>
          <w:trHeight w:val="282"/>
          <w:jc w:val="center"/>
        </w:trPr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D27574" w14:textId="19D151E8" w:rsidR="00574EFC" w:rsidRPr="00615A34" w:rsidRDefault="00574EFC" w:rsidP="009D23A5">
            <w:pPr>
              <w:pStyle w:val="TableParagraph"/>
              <w:ind w:left="106" w:right="98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615A34">
              <w:rPr>
                <w:rFonts w:asciiTheme="minorHAnsi" w:hAnsiTheme="minorHAnsi" w:cstheme="minorHAnsi"/>
                <w:sz w:val="21"/>
                <w:szCs w:val="21"/>
              </w:rPr>
              <w:t>U02</w:t>
            </w:r>
            <w:r w:rsidRPr="00615A34">
              <w:rPr>
                <w:rFonts w:asciiTheme="minorHAnsi" w:hAnsiTheme="minorHAnsi" w:cstheme="minorHAnsi"/>
                <w:sz w:val="21"/>
                <w:szCs w:val="21"/>
              </w:rPr>
              <w:br/>
              <w:t>B.2.U2</w:t>
            </w:r>
          </w:p>
        </w:tc>
        <w:tc>
          <w:tcPr>
            <w:tcW w:w="6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F0A8C0" w14:textId="0E3FF65E" w:rsidR="00574EFC" w:rsidRPr="00615A34" w:rsidRDefault="00574EFC" w:rsidP="009D23A5">
            <w:pPr>
              <w:pStyle w:val="TableParagraph"/>
              <w:jc w:val="both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615A34">
              <w:rPr>
                <w:rFonts w:asciiTheme="minorHAnsi" w:hAnsiTheme="minorHAnsi" w:cstheme="minorHAnsi"/>
                <w:sz w:val="21"/>
                <w:szCs w:val="21"/>
              </w:rPr>
              <w:t>rozpoznawać i identyfikować style i nurty wychowania w praktyce edukacyjnej i w działaniach opiekuńczo-wychowawczych;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DB39C2" w14:textId="77777777" w:rsidR="00574EFC" w:rsidRPr="00615A34" w:rsidRDefault="00574EFC" w:rsidP="009D23A5">
            <w:pPr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 w:rsidRPr="00615A34">
              <w:rPr>
                <w:rFonts w:asciiTheme="minorHAnsi" w:hAnsiTheme="minorHAnsi" w:cstheme="minorHAnsi"/>
                <w:sz w:val="21"/>
                <w:szCs w:val="21"/>
              </w:rPr>
              <w:t>LOGA_U07</w:t>
            </w:r>
          </w:p>
          <w:p w14:paraId="3E869DC6" w14:textId="68DD26C4" w:rsidR="00574EFC" w:rsidRPr="00615A34" w:rsidRDefault="00574EFC" w:rsidP="009D23A5">
            <w:pPr>
              <w:pStyle w:val="TableParagraph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615A34">
              <w:rPr>
                <w:rFonts w:asciiTheme="minorHAnsi" w:hAnsiTheme="minorHAnsi" w:cstheme="minorHAnsi"/>
                <w:sz w:val="21"/>
                <w:szCs w:val="21"/>
              </w:rPr>
              <w:t>N</w:t>
            </w:r>
            <w:r w:rsidR="00DF155F">
              <w:rPr>
                <w:rFonts w:asciiTheme="minorHAnsi" w:hAnsiTheme="minorHAnsi" w:cstheme="minorHAnsi"/>
                <w:sz w:val="21"/>
                <w:szCs w:val="21"/>
              </w:rPr>
              <w:t>AUA_U20</w:t>
            </w:r>
          </w:p>
        </w:tc>
      </w:tr>
    </w:tbl>
    <w:p w14:paraId="5A2DC6D8" w14:textId="1C86A833" w:rsidR="00A713B4" w:rsidRPr="00E77D69" w:rsidRDefault="00A713B4" w:rsidP="009D23A5">
      <w:pPr>
        <w:pStyle w:val="Tekstpodstawowy"/>
        <w:snapToGrid w:val="0"/>
        <w:jc w:val="center"/>
        <w:rPr>
          <w:rFonts w:asciiTheme="minorHAnsi" w:hAnsiTheme="minorHAnsi" w:cstheme="minorHAnsi"/>
          <w:iCs/>
          <w:sz w:val="24"/>
          <w:szCs w:val="24"/>
        </w:rPr>
      </w:pPr>
      <w:r w:rsidRPr="00E77D69">
        <w:rPr>
          <w:rFonts w:asciiTheme="minorHAnsi" w:hAnsiTheme="minorHAnsi" w:cstheme="minorHAnsi"/>
          <w:iCs/>
          <w:sz w:val="24"/>
          <w:szCs w:val="24"/>
        </w:rPr>
        <w:t xml:space="preserve">w zakresie </w:t>
      </w:r>
      <w:r w:rsidR="000800D0" w:rsidRPr="00E77D69">
        <w:rPr>
          <w:rFonts w:asciiTheme="minorHAnsi" w:hAnsiTheme="minorHAnsi" w:cstheme="minorHAnsi"/>
          <w:iCs/>
          <w:sz w:val="24"/>
          <w:szCs w:val="24"/>
          <w:shd w:val="clear" w:color="auto" w:fill="ECF1F8"/>
        </w:rPr>
        <w:t>kompetencji społecznych</w:t>
      </w:r>
      <w:r w:rsidR="00574EFC">
        <w:rPr>
          <w:rFonts w:asciiTheme="minorHAnsi" w:hAnsiTheme="minorHAnsi" w:cstheme="minorHAnsi"/>
          <w:iCs/>
          <w:sz w:val="24"/>
          <w:szCs w:val="24"/>
          <w:shd w:val="clear" w:color="auto" w:fill="ECF1F8"/>
        </w:rPr>
        <w:t xml:space="preserve"> jest gotów do</w:t>
      </w:r>
      <w:r w:rsidRPr="00E77D69">
        <w:rPr>
          <w:rFonts w:asciiTheme="minorHAnsi" w:hAnsiTheme="minorHAnsi" w:cstheme="minorHAnsi"/>
          <w:iCs/>
          <w:sz w:val="24"/>
          <w:szCs w:val="24"/>
        </w:rPr>
        <w:t>: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53"/>
        <w:gridCol w:w="6830"/>
        <w:gridCol w:w="1773"/>
      </w:tblGrid>
      <w:tr w:rsidR="00574EFC" w:rsidRPr="00E77D69" w14:paraId="3F111010" w14:textId="77777777" w:rsidTr="000965AA">
        <w:trPr>
          <w:trHeight w:val="282"/>
          <w:jc w:val="center"/>
        </w:trPr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7447D2" w14:textId="77777777" w:rsidR="00574EFC" w:rsidRDefault="00574EFC" w:rsidP="009D23A5">
            <w:pPr>
              <w:pStyle w:val="TableParagraph"/>
              <w:ind w:left="106" w:right="98"/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 w:rsidRPr="00615A34">
              <w:rPr>
                <w:rFonts w:asciiTheme="minorHAnsi" w:hAnsiTheme="minorHAnsi" w:cstheme="minorHAnsi"/>
                <w:sz w:val="21"/>
                <w:szCs w:val="21"/>
              </w:rPr>
              <w:t>B.2.K1</w:t>
            </w:r>
          </w:p>
          <w:p w14:paraId="5FE7EFE1" w14:textId="585A0E2D" w:rsidR="00DF155F" w:rsidRPr="00615A34" w:rsidRDefault="00DF155F" w:rsidP="009D23A5">
            <w:pPr>
              <w:pStyle w:val="TableParagraph"/>
              <w:ind w:left="106" w:right="98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sz w:val="21"/>
                <w:szCs w:val="21"/>
              </w:rPr>
              <w:t>E.2L.K1</w:t>
            </w:r>
            <w:bookmarkStart w:id="1" w:name="_GoBack"/>
            <w:bookmarkEnd w:id="1"/>
          </w:p>
        </w:tc>
        <w:tc>
          <w:tcPr>
            <w:tcW w:w="6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EA63E7" w14:textId="10448BF9" w:rsidR="00574EFC" w:rsidRPr="00615A34" w:rsidRDefault="00574EFC" w:rsidP="009D23A5">
            <w:pPr>
              <w:pStyle w:val="TableParagraph"/>
              <w:jc w:val="both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615A34">
              <w:rPr>
                <w:rFonts w:asciiTheme="minorHAnsi" w:hAnsiTheme="minorHAnsi" w:cstheme="minorHAnsi"/>
                <w:sz w:val="21"/>
                <w:szCs w:val="21"/>
              </w:rPr>
              <w:t>okazywania empatii uczniom potrzebującym wsparcia i pomocy;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BA9059" w14:textId="263F5E82" w:rsidR="00574EFC" w:rsidRDefault="00DF155F" w:rsidP="009D23A5">
            <w:pPr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sz w:val="21"/>
                <w:szCs w:val="21"/>
              </w:rPr>
              <w:t>NAUA_K03</w:t>
            </w:r>
          </w:p>
          <w:p w14:paraId="2FF7455B" w14:textId="0512EC93" w:rsidR="00BA3339" w:rsidRPr="00615A34" w:rsidRDefault="00BA3339" w:rsidP="009D23A5">
            <w:pPr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sz w:val="21"/>
                <w:szCs w:val="21"/>
              </w:rPr>
              <w:t>LOGA_K03</w:t>
            </w:r>
          </w:p>
          <w:p w14:paraId="3E07749A" w14:textId="77777777" w:rsidR="00574EFC" w:rsidRPr="00615A34" w:rsidRDefault="00574EFC" w:rsidP="009D23A5">
            <w:pPr>
              <w:pStyle w:val="TableParagraph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</w:p>
        </w:tc>
      </w:tr>
    </w:tbl>
    <w:p w14:paraId="1C259416" w14:textId="227F24BB" w:rsidR="00436303" w:rsidRPr="00E77D69" w:rsidRDefault="00436303" w:rsidP="00A37682">
      <w:pPr>
        <w:pStyle w:val="TableParagraph"/>
        <w:numPr>
          <w:ilvl w:val="1"/>
          <w:numId w:val="10"/>
        </w:numPr>
        <w:snapToGrid w:val="0"/>
        <w:spacing w:before="120" w:after="120" w:line="276" w:lineRule="auto"/>
        <w:ind w:left="1134" w:right="-20" w:hanging="567"/>
        <w:rPr>
          <w:rFonts w:asciiTheme="minorHAnsi" w:hAnsiTheme="minorHAnsi" w:cstheme="minorHAnsi"/>
          <w:b/>
          <w:iCs/>
          <w:sz w:val="24"/>
          <w:szCs w:val="24"/>
        </w:rPr>
      </w:pPr>
      <w:r w:rsidRPr="00E77D69">
        <w:rPr>
          <w:rFonts w:asciiTheme="minorHAnsi" w:hAnsiTheme="minorHAnsi" w:cstheme="minorHAnsi"/>
          <w:b/>
          <w:iCs/>
          <w:sz w:val="24"/>
          <w:szCs w:val="24"/>
        </w:rPr>
        <w:t>Sposoby weryfikacji osiągnięcia efektów uczenia się realizowanych w ramach przedmiotu</w:t>
      </w:r>
      <w:r w:rsidR="00906C25" w:rsidRPr="00E77D69">
        <w:rPr>
          <w:rFonts w:asciiTheme="minorHAnsi" w:hAnsiTheme="minorHAnsi" w:cstheme="minorHAnsi"/>
          <w:b/>
          <w:iCs/>
          <w:sz w:val="24"/>
          <w:szCs w:val="24"/>
        </w:rPr>
        <w:t xml:space="preserve"> </w:t>
      </w:r>
      <w:r w:rsidRPr="00E77D69">
        <w:rPr>
          <w:rFonts w:asciiTheme="minorHAnsi" w:hAnsiTheme="minorHAnsi" w:cstheme="minorHAnsi"/>
          <w:b/>
          <w:iCs/>
          <w:sz w:val="24"/>
          <w:szCs w:val="24"/>
        </w:rPr>
        <w:t>(zajęć)</w:t>
      </w:r>
    </w:p>
    <w:p w14:paraId="100ECDB9" w14:textId="45FD2948" w:rsidR="00CF48D1" w:rsidRPr="00E77D69" w:rsidRDefault="00CF48D1" w:rsidP="00906C25">
      <w:pPr>
        <w:pStyle w:val="TableParagraph"/>
        <w:snapToGrid w:val="0"/>
        <w:spacing w:before="120" w:after="120" w:line="276" w:lineRule="auto"/>
        <w:ind w:firstLine="1276"/>
        <w:jc w:val="center"/>
        <w:rPr>
          <w:rFonts w:asciiTheme="minorHAnsi" w:hAnsiTheme="minorHAnsi" w:cstheme="minorHAnsi"/>
          <w:b/>
          <w:iCs/>
          <w:sz w:val="24"/>
          <w:szCs w:val="24"/>
        </w:rPr>
      </w:pPr>
      <w:r w:rsidRPr="00E77D69">
        <w:rPr>
          <w:rFonts w:asciiTheme="minorHAnsi" w:hAnsiTheme="minorHAnsi" w:cstheme="minorHAnsi"/>
          <w:b/>
          <w:iCs/>
          <w:sz w:val="24"/>
          <w:szCs w:val="24"/>
        </w:rPr>
        <w:t>Sposób weryfikacji (+/-)</w:t>
      </w:r>
    </w:p>
    <w:tbl>
      <w:tblPr>
        <w:tblStyle w:val="Tabela-Siatka"/>
        <w:tblW w:w="4930" w:type="dxa"/>
        <w:jc w:val="center"/>
        <w:tblLayout w:type="fixed"/>
        <w:tblLook w:val="04A0" w:firstRow="1" w:lastRow="0" w:firstColumn="1" w:lastColumn="0" w:noHBand="0" w:noVBand="1"/>
      </w:tblPr>
      <w:tblGrid>
        <w:gridCol w:w="1246"/>
        <w:gridCol w:w="1228"/>
        <w:gridCol w:w="1228"/>
        <w:gridCol w:w="1228"/>
      </w:tblGrid>
      <w:tr w:rsidR="00461A43" w:rsidRPr="00E77D69" w14:paraId="0519EDA3" w14:textId="77777777" w:rsidTr="00461A43">
        <w:trPr>
          <w:jc w:val="center"/>
        </w:trPr>
        <w:tc>
          <w:tcPr>
            <w:tcW w:w="1246" w:type="dxa"/>
            <w:shd w:val="clear" w:color="auto" w:fill="ECF1F8"/>
            <w:vAlign w:val="center"/>
          </w:tcPr>
          <w:p w14:paraId="4EDEB735" w14:textId="0895E378" w:rsidR="00461A43" w:rsidRPr="00E77D69" w:rsidRDefault="00461A43" w:rsidP="006D764F">
            <w:pPr>
              <w:pStyle w:val="TableParagraph"/>
              <w:spacing w:line="276" w:lineRule="auto"/>
              <w:ind w:left="-100" w:right="-111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 xml:space="preserve">Efekty </w:t>
            </w:r>
            <w:r w:rsidRPr="00E77D69">
              <w:rPr>
                <w:rFonts w:asciiTheme="minorHAnsi" w:hAnsiTheme="minorHAnsi" w:cstheme="minorHAnsi"/>
                <w:b/>
                <w:iCs/>
                <w:w w:val="95"/>
                <w:sz w:val="21"/>
                <w:szCs w:val="21"/>
              </w:rPr>
              <w:t xml:space="preserve">przedmiotowe </w:t>
            </w: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(symbol)</w:t>
            </w:r>
          </w:p>
        </w:tc>
        <w:tc>
          <w:tcPr>
            <w:tcW w:w="1228" w:type="dxa"/>
            <w:shd w:val="clear" w:color="auto" w:fill="F2F2F2" w:themeFill="background1" w:themeFillShade="F2"/>
            <w:vAlign w:val="center"/>
          </w:tcPr>
          <w:p w14:paraId="6DF79303" w14:textId="75299D13" w:rsidR="00461A43" w:rsidRPr="00E77D69" w:rsidRDefault="00461A43" w:rsidP="006D764F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Kolokwium</w:t>
            </w:r>
          </w:p>
        </w:tc>
        <w:tc>
          <w:tcPr>
            <w:tcW w:w="1228" w:type="dxa"/>
            <w:vAlign w:val="center"/>
          </w:tcPr>
          <w:p w14:paraId="4DCFD81E" w14:textId="20763BF9" w:rsidR="00461A43" w:rsidRPr="00E77D69" w:rsidRDefault="00461A43" w:rsidP="006D764F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Prezentacja</w:t>
            </w:r>
          </w:p>
        </w:tc>
        <w:tc>
          <w:tcPr>
            <w:tcW w:w="1228" w:type="dxa"/>
            <w:shd w:val="clear" w:color="auto" w:fill="F2F2F2" w:themeFill="background1" w:themeFillShade="F2"/>
            <w:vAlign w:val="center"/>
          </w:tcPr>
          <w:p w14:paraId="39A2E4D2" w14:textId="374788EF" w:rsidR="00461A43" w:rsidRPr="00E77D69" w:rsidRDefault="00461A43" w:rsidP="006D764F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Aktywność na zajęciach</w:t>
            </w:r>
          </w:p>
        </w:tc>
      </w:tr>
    </w:tbl>
    <w:p w14:paraId="45B871BD" w14:textId="425C9711" w:rsidR="00CF48D1" w:rsidRPr="00E77D69" w:rsidRDefault="00C14619" w:rsidP="00906C25">
      <w:pPr>
        <w:pStyle w:val="TableParagraph"/>
        <w:snapToGrid w:val="0"/>
        <w:spacing w:before="120" w:after="120" w:line="276" w:lineRule="auto"/>
        <w:ind w:firstLine="1276"/>
        <w:jc w:val="center"/>
        <w:rPr>
          <w:rFonts w:asciiTheme="minorHAnsi" w:hAnsiTheme="minorHAnsi" w:cstheme="minorHAnsi"/>
          <w:b/>
          <w:iCs/>
          <w:sz w:val="24"/>
          <w:szCs w:val="24"/>
        </w:rPr>
      </w:pPr>
      <w:r w:rsidRPr="00E77D69">
        <w:rPr>
          <w:rFonts w:asciiTheme="minorHAnsi" w:hAnsiTheme="minorHAnsi" w:cstheme="minorHAnsi"/>
          <w:b/>
          <w:iCs/>
          <w:sz w:val="24"/>
          <w:szCs w:val="24"/>
        </w:rPr>
        <w:t>Forma zajęć</w:t>
      </w:r>
    </w:p>
    <w:tbl>
      <w:tblPr>
        <w:tblStyle w:val="Tabela-Siatka"/>
        <w:tblW w:w="4917" w:type="dxa"/>
        <w:jc w:val="center"/>
        <w:tblLook w:val="04A0" w:firstRow="1" w:lastRow="0" w:firstColumn="1" w:lastColumn="0" w:noHBand="0" w:noVBand="1"/>
      </w:tblPr>
      <w:tblGrid>
        <w:gridCol w:w="1237"/>
        <w:gridCol w:w="1226"/>
        <w:gridCol w:w="1227"/>
        <w:gridCol w:w="1227"/>
      </w:tblGrid>
      <w:tr w:rsidR="00461A43" w:rsidRPr="00E77D69" w14:paraId="6A3E527E" w14:textId="77777777" w:rsidTr="00F31680">
        <w:trPr>
          <w:jc w:val="center"/>
        </w:trPr>
        <w:tc>
          <w:tcPr>
            <w:tcW w:w="1237" w:type="dxa"/>
            <w:tcBorders>
              <w:tl2br w:val="single" w:sz="4" w:space="0" w:color="auto"/>
            </w:tcBorders>
          </w:tcPr>
          <w:p w14:paraId="7E23793F" w14:textId="587EAAC4" w:rsidR="00461A43" w:rsidRPr="00E77D69" w:rsidRDefault="00461A43" w:rsidP="00B20F2C">
            <w:pPr>
              <w:pStyle w:val="TableParagraph"/>
              <w:spacing w:line="276" w:lineRule="auto"/>
              <w:jc w:val="right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1:</w:t>
            </w:r>
          </w:p>
          <w:p w14:paraId="0DDB7AEE" w14:textId="1731B43C" w:rsidR="00461A43" w:rsidRPr="00E77D69" w:rsidRDefault="00461A43" w:rsidP="00B20F2C">
            <w:pPr>
              <w:pStyle w:val="TableParagraph"/>
              <w:spacing w:line="276" w:lineRule="auto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2:</w:t>
            </w:r>
          </w:p>
        </w:tc>
        <w:tc>
          <w:tcPr>
            <w:tcW w:w="1226" w:type="dxa"/>
          </w:tcPr>
          <w:p w14:paraId="0F78D252" w14:textId="0623A48B" w:rsidR="00461A43" w:rsidRPr="00E77D69" w:rsidRDefault="00461A43" w:rsidP="00461A4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C</w:t>
            </w:r>
          </w:p>
          <w:p w14:paraId="08917798" w14:textId="63B8C368" w:rsidR="00461A43" w:rsidRPr="00E77D69" w:rsidRDefault="00461A4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</w:p>
        </w:tc>
        <w:tc>
          <w:tcPr>
            <w:tcW w:w="1227" w:type="dxa"/>
            <w:shd w:val="clear" w:color="auto" w:fill="F2F2F2" w:themeFill="background1" w:themeFillShade="F2"/>
          </w:tcPr>
          <w:p w14:paraId="510156F5" w14:textId="77777777" w:rsidR="00461A43" w:rsidRPr="00E77D69" w:rsidRDefault="00461A4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W</w:t>
            </w:r>
          </w:p>
          <w:p w14:paraId="6AD23EFF" w14:textId="65B683EA" w:rsidR="00461A43" w:rsidRPr="00E77D69" w:rsidRDefault="00461A43" w:rsidP="00461A4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</w:p>
        </w:tc>
        <w:tc>
          <w:tcPr>
            <w:tcW w:w="1227" w:type="dxa"/>
          </w:tcPr>
          <w:p w14:paraId="7CF4504F" w14:textId="6D8D5E82" w:rsidR="00461A43" w:rsidRPr="00E77D69" w:rsidRDefault="00461A43" w:rsidP="00461A4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C</w:t>
            </w:r>
          </w:p>
          <w:p w14:paraId="06E2DC4D" w14:textId="5556E9D6" w:rsidR="00461A43" w:rsidRPr="00E77D69" w:rsidRDefault="00461A43" w:rsidP="00461A43">
            <w:pPr>
              <w:pStyle w:val="TableParagraph"/>
              <w:spacing w:line="276" w:lineRule="auto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</w:p>
        </w:tc>
      </w:tr>
      <w:tr w:rsidR="009D23A5" w:rsidRPr="00E77D69" w14:paraId="3BDEFA32" w14:textId="77777777" w:rsidTr="00996AD7">
        <w:trPr>
          <w:jc w:val="center"/>
        </w:trPr>
        <w:tc>
          <w:tcPr>
            <w:tcW w:w="1237" w:type="dxa"/>
            <w:shd w:val="clear" w:color="auto" w:fill="ECF1F8"/>
          </w:tcPr>
          <w:p w14:paraId="73EFAA8D" w14:textId="6AB98386" w:rsidR="009D23A5" w:rsidRPr="00E77D69" w:rsidRDefault="009D23A5" w:rsidP="009D23A5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W01</w:t>
            </w:r>
          </w:p>
        </w:tc>
        <w:tc>
          <w:tcPr>
            <w:tcW w:w="1226" w:type="dxa"/>
          </w:tcPr>
          <w:p w14:paraId="109DD381" w14:textId="1E99E31B" w:rsidR="009D23A5" w:rsidRPr="00615A34" w:rsidRDefault="009D23A5" w:rsidP="009D23A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 w:rsidRPr="00615A34"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+</w:t>
            </w:r>
          </w:p>
        </w:tc>
        <w:tc>
          <w:tcPr>
            <w:tcW w:w="1227" w:type="dxa"/>
            <w:shd w:val="clear" w:color="auto" w:fill="F2F2F2" w:themeFill="background1" w:themeFillShade="F2"/>
          </w:tcPr>
          <w:p w14:paraId="2EEE8818" w14:textId="77777777" w:rsidR="009D23A5" w:rsidRPr="00615A34" w:rsidRDefault="009D23A5" w:rsidP="009D23A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1227" w:type="dxa"/>
          </w:tcPr>
          <w:p w14:paraId="433F3DA3" w14:textId="32EC336A" w:rsidR="009D23A5" w:rsidRPr="00615A34" w:rsidRDefault="009D23A5" w:rsidP="009D23A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 w:rsidRPr="00615A34"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+</w:t>
            </w:r>
          </w:p>
        </w:tc>
      </w:tr>
      <w:tr w:rsidR="009D23A5" w:rsidRPr="00E77D69" w14:paraId="1BE54D9F" w14:textId="77777777" w:rsidTr="009351D9">
        <w:trPr>
          <w:jc w:val="center"/>
        </w:trPr>
        <w:tc>
          <w:tcPr>
            <w:tcW w:w="1237" w:type="dxa"/>
            <w:shd w:val="clear" w:color="auto" w:fill="ECF1F8"/>
          </w:tcPr>
          <w:p w14:paraId="74311758" w14:textId="467A51CA" w:rsidR="009D23A5" w:rsidRPr="00E77D69" w:rsidRDefault="009D23A5" w:rsidP="009D23A5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W02</w:t>
            </w:r>
          </w:p>
        </w:tc>
        <w:tc>
          <w:tcPr>
            <w:tcW w:w="1226" w:type="dxa"/>
          </w:tcPr>
          <w:p w14:paraId="798FB300" w14:textId="10AA51F0" w:rsidR="009D23A5" w:rsidRPr="00615A34" w:rsidRDefault="009D23A5" w:rsidP="009D23A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 w:rsidRPr="00615A34"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+</w:t>
            </w:r>
          </w:p>
        </w:tc>
        <w:tc>
          <w:tcPr>
            <w:tcW w:w="1227" w:type="dxa"/>
          </w:tcPr>
          <w:p w14:paraId="64BAC31F" w14:textId="43EC5422" w:rsidR="009D23A5" w:rsidRPr="00615A34" w:rsidRDefault="009D23A5" w:rsidP="009D23A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 w:rsidRPr="00615A34"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+</w:t>
            </w:r>
          </w:p>
        </w:tc>
        <w:tc>
          <w:tcPr>
            <w:tcW w:w="1227" w:type="dxa"/>
          </w:tcPr>
          <w:p w14:paraId="704EE502" w14:textId="2A7D4359" w:rsidR="009D23A5" w:rsidRPr="00615A34" w:rsidRDefault="009D23A5" w:rsidP="009D23A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 w:rsidRPr="00615A34"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+</w:t>
            </w:r>
          </w:p>
        </w:tc>
      </w:tr>
      <w:tr w:rsidR="009D23A5" w:rsidRPr="00E77D69" w14:paraId="25877732" w14:textId="77777777" w:rsidTr="009351D9">
        <w:trPr>
          <w:jc w:val="center"/>
        </w:trPr>
        <w:tc>
          <w:tcPr>
            <w:tcW w:w="1237" w:type="dxa"/>
            <w:shd w:val="clear" w:color="auto" w:fill="ECF1F8"/>
          </w:tcPr>
          <w:p w14:paraId="67F8CDE4" w14:textId="66E21568" w:rsidR="009D23A5" w:rsidRPr="00E77D69" w:rsidRDefault="009D23A5" w:rsidP="009D23A5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W03</w:t>
            </w:r>
          </w:p>
        </w:tc>
        <w:tc>
          <w:tcPr>
            <w:tcW w:w="1226" w:type="dxa"/>
          </w:tcPr>
          <w:p w14:paraId="4468C186" w14:textId="71161078" w:rsidR="009D23A5" w:rsidRPr="00615A34" w:rsidRDefault="009D23A5" w:rsidP="009D23A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 w:rsidRPr="00615A34"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+</w:t>
            </w:r>
          </w:p>
        </w:tc>
        <w:tc>
          <w:tcPr>
            <w:tcW w:w="1227" w:type="dxa"/>
          </w:tcPr>
          <w:p w14:paraId="3ED0C822" w14:textId="5C64658E" w:rsidR="009D23A5" w:rsidRPr="00615A34" w:rsidRDefault="009D23A5" w:rsidP="009D23A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 w:rsidRPr="00615A34"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+</w:t>
            </w:r>
          </w:p>
        </w:tc>
        <w:tc>
          <w:tcPr>
            <w:tcW w:w="1227" w:type="dxa"/>
          </w:tcPr>
          <w:p w14:paraId="0F79DBDB" w14:textId="228D7F02" w:rsidR="009D23A5" w:rsidRPr="00615A34" w:rsidRDefault="009D23A5" w:rsidP="009D23A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 w:rsidRPr="00615A34"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+</w:t>
            </w:r>
          </w:p>
        </w:tc>
      </w:tr>
      <w:tr w:rsidR="009D23A5" w:rsidRPr="00E77D69" w14:paraId="3E2E6DCC" w14:textId="77777777" w:rsidTr="009351D9">
        <w:trPr>
          <w:jc w:val="center"/>
        </w:trPr>
        <w:tc>
          <w:tcPr>
            <w:tcW w:w="1237" w:type="dxa"/>
            <w:shd w:val="clear" w:color="auto" w:fill="ECF1F8"/>
          </w:tcPr>
          <w:p w14:paraId="4326E781" w14:textId="1F37D778" w:rsidR="009D23A5" w:rsidRPr="00E77D69" w:rsidRDefault="009D23A5" w:rsidP="009D23A5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W04</w:t>
            </w:r>
          </w:p>
        </w:tc>
        <w:tc>
          <w:tcPr>
            <w:tcW w:w="1226" w:type="dxa"/>
          </w:tcPr>
          <w:p w14:paraId="5BA42BF2" w14:textId="7682B2D8" w:rsidR="009D23A5" w:rsidRPr="00615A34" w:rsidRDefault="009D23A5" w:rsidP="009D23A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 w:rsidRPr="00615A34"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+</w:t>
            </w:r>
          </w:p>
        </w:tc>
        <w:tc>
          <w:tcPr>
            <w:tcW w:w="1227" w:type="dxa"/>
          </w:tcPr>
          <w:p w14:paraId="108E5009" w14:textId="1298E430" w:rsidR="009D23A5" w:rsidRPr="00615A34" w:rsidRDefault="009D23A5" w:rsidP="009D23A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 w:rsidRPr="00615A34"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+</w:t>
            </w:r>
          </w:p>
        </w:tc>
        <w:tc>
          <w:tcPr>
            <w:tcW w:w="1227" w:type="dxa"/>
          </w:tcPr>
          <w:p w14:paraId="3CB0A239" w14:textId="294E22C1" w:rsidR="009D23A5" w:rsidRPr="00615A34" w:rsidRDefault="009D23A5" w:rsidP="009D23A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 w:rsidRPr="00615A34"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+</w:t>
            </w:r>
          </w:p>
        </w:tc>
      </w:tr>
      <w:tr w:rsidR="009D23A5" w:rsidRPr="00E77D69" w14:paraId="77151394" w14:textId="77777777" w:rsidTr="009351D9">
        <w:trPr>
          <w:jc w:val="center"/>
        </w:trPr>
        <w:tc>
          <w:tcPr>
            <w:tcW w:w="1237" w:type="dxa"/>
            <w:shd w:val="clear" w:color="auto" w:fill="ECF1F8"/>
          </w:tcPr>
          <w:p w14:paraId="228AA327" w14:textId="4F0AA7B6" w:rsidR="009D23A5" w:rsidRPr="00E77D69" w:rsidRDefault="009D23A5" w:rsidP="009D23A5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W05</w:t>
            </w:r>
          </w:p>
        </w:tc>
        <w:tc>
          <w:tcPr>
            <w:tcW w:w="1226" w:type="dxa"/>
          </w:tcPr>
          <w:p w14:paraId="497F8785" w14:textId="0F13EE00" w:rsidR="009D23A5" w:rsidRPr="00615A34" w:rsidRDefault="009D23A5" w:rsidP="009D23A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 w:rsidRPr="00615A34"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+</w:t>
            </w:r>
          </w:p>
        </w:tc>
        <w:tc>
          <w:tcPr>
            <w:tcW w:w="1227" w:type="dxa"/>
          </w:tcPr>
          <w:p w14:paraId="53C670B5" w14:textId="0E76B29F" w:rsidR="009D23A5" w:rsidRPr="00615A34" w:rsidRDefault="009D23A5" w:rsidP="009D23A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 w:rsidRPr="00615A34"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+</w:t>
            </w:r>
          </w:p>
        </w:tc>
        <w:tc>
          <w:tcPr>
            <w:tcW w:w="1227" w:type="dxa"/>
          </w:tcPr>
          <w:p w14:paraId="34F6DF6D" w14:textId="35981457" w:rsidR="009D23A5" w:rsidRPr="00615A34" w:rsidRDefault="009D23A5" w:rsidP="009D23A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 w:rsidRPr="00615A34"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+</w:t>
            </w:r>
          </w:p>
        </w:tc>
      </w:tr>
      <w:tr w:rsidR="009D23A5" w:rsidRPr="00E77D69" w14:paraId="46ACCB6F" w14:textId="77777777" w:rsidTr="009351D9">
        <w:trPr>
          <w:jc w:val="center"/>
        </w:trPr>
        <w:tc>
          <w:tcPr>
            <w:tcW w:w="1237" w:type="dxa"/>
            <w:shd w:val="clear" w:color="auto" w:fill="ECF1F8"/>
          </w:tcPr>
          <w:p w14:paraId="46DF7FCA" w14:textId="535AC073" w:rsidR="009D23A5" w:rsidRPr="00E77D69" w:rsidRDefault="009D23A5" w:rsidP="009D23A5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U01</w:t>
            </w:r>
          </w:p>
        </w:tc>
        <w:tc>
          <w:tcPr>
            <w:tcW w:w="1226" w:type="dxa"/>
          </w:tcPr>
          <w:p w14:paraId="4F378393" w14:textId="0A9E2E46" w:rsidR="009D23A5" w:rsidRPr="00615A34" w:rsidRDefault="009D23A5" w:rsidP="009D23A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 w:rsidRPr="00615A34"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+</w:t>
            </w:r>
          </w:p>
        </w:tc>
        <w:tc>
          <w:tcPr>
            <w:tcW w:w="1227" w:type="dxa"/>
          </w:tcPr>
          <w:p w14:paraId="090C9D48" w14:textId="7AAF458A" w:rsidR="009D23A5" w:rsidRPr="00615A34" w:rsidRDefault="009D23A5" w:rsidP="009D23A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 w:rsidRPr="00615A34"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+</w:t>
            </w:r>
          </w:p>
        </w:tc>
        <w:tc>
          <w:tcPr>
            <w:tcW w:w="1227" w:type="dxa"/>
          </w:tcPr>
          <w:p w14:paraId="6B9C5F9B" w14:textId="2651195C" w:rsidR="009D23A5" w:rsidRPr="00615A34" w:rsidRDefault="009D23A5" w:rsidP="009D23A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 w:rsidRPr="00615A34"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+</w:t>
            </w:r>
          </w:p>
        </w:tc>
      </w:tr>
      <w:tr w:rsidR="009D23A5" w:rsidRPr="00E77D69" w14:paraId="4C5B236F" w14:textId="77777777" w:rsidTr="009351D9">
        <w:trPr>
          <w:jc w:val="center"/>
        </w:trPr>
        <w:tc>
          <w:tcPr>
            <w:tcW w:w="1237" w:type="dxa"/>
            <w:shd w:val="clear" w:color="auto" w:fill="ECF1F8"/>
          </w:tcPr>
          <w:p w14:paraId="6E053ADC" w14:textId="3FD4BF54" w:rsidR="009D23A5" w:rsidRPr="00E77D69" w:rsidRDefault="009D23A5" w:rsidP="009D23A5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U02</w:t>
            </w:r>
          </w:p>
        </w:tc>
        <w:tc>
          <w:tcPr>
            <w:tcW w:w="1226" w:type="dxa"/>
          </w:tcPr>
          <w:p w14:paraId="40F2B25A" w14:textId="7161F6B6" w:rsidR="009D23A5" w:rsidRPr="00615A34" w:rsidRDefault="009D23A5" w:rsidP="009D23A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 w:rsidRPr="00615A34"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+</w:t>
            </w:r>
          </w:p>
        </w:tc>
        <w:tc>
          <w:tcPr>
            <w:tcW w:w="1227" w:type="dxa"/>
          </w:tcPr>
          <w:p w14:paraId="00289D79" w14:textId="310BBFC9" w:rsidR="009D23A5" w:rsidRPr="00615A34" w:rsidRDefault="009D23A5" w:rsidP="009D23A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 w:rsidRPr="00615A34"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+</w:t>
            </w:r>
          </w:p>
        </w:tc>
        <w:tc>
          <w:tcPr>
            <w:tcW w:w="1227" w:type="dxa"/>
          </w:tcPr>
          <w:p w14:paraId="4CCB5E84" w14:textId="08963767" w:rsidR="009D23A5" w:rsidRPr="00615A34" w:rsidRDefault="009D23A5" w:rsidP="009D23A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</w:tr>
      <w:tr w:rsidR="009D23A5" w:rsidRPr="00E77D69" w14:paraId="5E8F52D0" w14:textId="77777777" w:rsidTr="00B64DC4">
        <w:trPr>
          <w:jc w:val="center"/>
        </w:trPr>
        <w:tc>
          <w:tcPr>
            <w:tcW w:w="1237" w:type="dxa"/>
            <w:shd w:val="clear" w:color="auto" w:fill="ECF1F8"/>
          </w:tcPr>
          <w:p w14:paraId="5F6B3256" w14:textId="4C179FE4" w:rsidR="009D23A5" w:rsidRPr="00E77D69" w:rsidRDefault="009D23A5" w:rsidP="009D23A5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K01</w:t>
            </w:r>
          </w:p>
        </w:tc>
        <w:tc>
          <w:tcPr>
            <w:tcW w:w="1226" w:type="dxa"/>
          </w:tcPr>
          <w:p w14:paraId="72949930" w14:textId="5642A8AA" w:rsidR="009D23A5" w:rsidRPr="00615A34" w:rsidRDefault="009D23A5" w:rsidP="009D23A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 w:rsidRPr="00615A34"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+</w:t>
            </w:r>
          </w:p>
        </w:tc>
        <w:tc>
          <w:tcPr>
            <w:tcW w:w="1227" w:type="dxa"/>
            <w:shd w:val="clear" w:color="auto" w:fill="F2F2F2" w:themeFill="background1" w:themeFillShade="F2"/>
          </w:tcPr>
          <w:p w14:paraId="59CAE5A6" w14:textId="77777777" w:rsidR="009D23A5" w:rsidRPr="00615A34" w:rsidRDefault="009D23A5" w:rsidP="009D23A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1227" w:type="dxa"/>
          </w:tcPr>
          <w:p w14:paraId="4DB376F4" w14:textId="0203EBF1" w:rsidR="009D23A5" w:rsidRPr="00615A34" w:rsidRDefault="009D23A5" w:rsidP="009D23A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 w:rsidRPr="00615A34"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+</w:t>
            </w:r>
          </w:p>
        </w:tc>
      </w:tr>
    </w:tbl>
    <w:p w14:paraId="58262D2F" w14:textId="77777777" w:rsidR="009D23A5" w:rsidRDefault="00B20F2C" w:rsidP="009D23A5">
      <w:pPr>
        <w:pStyle w:val="Tekstpodstawowy"/>
        <w:spacing w:before="120" w:after="120" w:line="276" w:lineRule="auto"/>
        <w:ind w:left="2160" w:firstLine="720"/>
        <w:rPr>
          <w:rFonts w:asciiTheme="minorHAnsi" w:hAnsiTheme="minorHAnsi" w:cstheme="minorHAnsi"/>
          <w:iCs/>
        </w:rPr>
      </w:pPr>
      <w:r w:rsidRPr="00E77D69">
        <w:rPr>
          <w:rFonts w:asciiTheme="minorHAnsi" w:hAnsiTheme="minorHAnsi" w:cstheme="minorHAnsi"/>
          <w:iCs/>
        </w:rPr>
        <w:t>Adnotacja</w:t>
      </w:r>
      <w:r w:rsidR="000657F2" w:rsidRPr="00E77D69">
        <w:rPr>
          <w:rFonts w:asciiTheme="minorHAnsi" w:hAnsiTheme="minorHAnsi" w:cstheme="minorHAnsi"/>
          <w:iCs/>
        </w:rPr>
        <w:t>.</w:t>
      </w:r>
      <w:r w:rsidRPr="00E77D69">
        <w:rPr>
          <w:rFonts w:asciiTheme="minorHAnsi" w:hAnsiTheme="minorHAnsi" w:cstheme="minorHAnsi"/>
          <w:iCs/>
        </w:rPr>
        <w:t xml:space="preserve"> 1: forma zajęć; 2: efekty uczenia się</w:t>
      </w:r>
    </w:p>
    <w:p w14:paraId="696F3563" w14:textId="3F2AA6D1" w:rsidR="00906C25" w:rsidRPr="009D23A5" w:rsidRDefault="00906C25" w:rsidP="009D23A5">
      <w:pPr>
        <w:pStyle w:val="Tekstpodstawowy"/>
        <w:numPr>
          <w:ilvl w:val="1"/>
          <w:numId w:val="10"/>
        </w:numPr>
        <w:spacing w:before="120" w:after="120" w:line="276" w:lineRule="auto"/>
        <w:ind w:left="1276" w:hanging="567"/>
        <w:rPr>
          <w:rFonts w:asciiTheme="minorHAnsi" w:hAnsiTheme="minorHAnsi" w:cstheme="minorHAnsi"/>
          <w:iCs/>
        </w:rPr>
      </w:pPr>
      <w:r w:rsidRPr="00E77D69">
        <w:rPr>
          <w:rFonts w:asciiTheme="minorHAnsi" w:hAnsiTheme="minorHAnsi" w:cstheme="minorHAnsi"/>
          <w:iCs/>
          <w:sz w:val="24"/>
          <w:szCs w:val="24"/>
        </w:rPr>
        <w:t>Kryteria oceny stopnia osiągnięcia efektów uczenia się</w:t>
      </w:r>
    </w:p>
    <w:p w14:paraId="23590B05" w14:textId="4AD1B08F" w:rsidR="009109EC" w:rsidRPr="00E77D69" w:rsidRDefault="00896E3C" w:rsidP="006D764F">
      <w:pPr>
        <w:pStyle w:val="TableParagraph"/>
        <w:spacing w:before="120" w:line="276" w:lineRule="auto"/>
        <w:jc w:val="center"/>
        <w:rPr>
          <w:rFonts w:asciiTheme="minorHAnsi" w:hAnsiTheme="minorHAnsi" w:cstheme="minorHAnsi"/>
          <w:b/>
          <w:iCs/>
          <w:sz w:val="24"/>
          <w:szCs w:val="24"/>
        </w:rPr>
      </w:pPr>
      <w:r w:rsidRPr="00E77D69">
        <w:rPr>
          <w:rFonts w:asciiTheme="minorHAnsi" w:hAnsiTheme="minorHAnsi" w:cstheme="minorHAnsi"/>
          <w:b/>
          <w:iCs/>
          <w:sz w:val="24"/>
          <w:szCs w:val="24"/>
        </w:rPr>
        <w:t>Forma zajęć:</w:t>
      </w:r>
    </w:p>
    <w:p w14:paraId="04986B6A" w14:textId="2A087FB5" w:rsidR="00896E3C" w:rsidRPr="00E77D69" w:rsidRDefault="009C5192" w:rsidP="006D764F">
      <w:pPr>
        <w:pStyle w:val="TableParagraph"/>
        <w:spacing w:after="120" w:line="276" w:lineRule="auto"/>
        <w:jc w:val="center"/>
        <w:rPr>
          <w:rFonts w:asciiTheme="minorHAnsi" w:hAnsiTheme="minorHAnsi" w:cstheme="minorHAnsi"/>
          <w:bCs/>
          <w:iCs/>
          <w:sz w:val="24"/>
          <w:szCs w:val="24"/>
        </w:rPr>
      </w:pPr>
      <w:r w:rsidRPr="00E77D69">
        <w:rPr>
          <w:rFonts w:asciiTheme="minorHAnsi" w:hAnsiTheme="minorHAnsi" w:cstheme="minorHAnsi"/>
          <w:b/>
          <w:iCs/>
          <w:sz w:val="24"/>
          <w:szCs w:val="24"/>
        </w:rPr>
        <w:t xml:space="preserve">WYKŁAD </w:t>
      </w:r>
      <w:r w:rsidR="00896E3C" w:rsidRPr="00E77D69">
        <w:rPr>
          <w:rFonts w:asciiTheme="minorHAnsi" w:hAnsiTheme="minorHAnsi" w:cstheme="minorHAnsi"/>
          <w:b/>
          <w:iCs/>
          <w:sz w:val="24"/>
          <w:szCs w:val="24"/>
        </w:rPr>
        <w:t xml:space="preserve">(W) </w:t>
      </w:r>
      <w:r w:rsidR="00896E3C" w:rsidRPr="00E77D69">
        <w:rPr>
          <w:rFonts w:asciiTheme="minorHAnsi" w:hAnsiTheme="minorHAnsi" w:cstheme="minorHAnsi"/>
          <w:bCs/>
          <w:iCs/>
          <w:sz w:val="24"/>
          <w:szCs w:val="24"/>
        </w:rPr>
        <w:t xml:space="preserve">(w tym </w:t>
      </w:r>
      <w:r w:rsidR="003B6F34" w:rsidRPr="00E77D69">
        <w:rPr>
          <w:rFonts w:asciiTheme="minorHAnsi" w:hAnsiTheme="minorHAnsi" w:cstheme="minorHAnsi"/>
          <w:bCs/>
          <w:iCs/>
          <w:sz w:val="24"/>
          <w:szCs w:val="24"/>
        </w:rPr>
        <w:t>zajęcia prowadzone z wykorzystaniem metod i technik kształcenia na odległość</w:t>
      </w:r>
      <w:r w:rsidR="00FD380B" w:rsidRPr="00E77D69">
        <w:rPr>
          <w:rFonts w:asciiTheme="minorHAnsi" w:hAnsiTheme="minorHAnsi" w:cstheme="minorHAnsi"/>
          <w:bCs/>
          <w:iCs/>
          <w:sz w:val="24"/>
          <w:szCs w:val="24"/>
        </w:rPr>
        <w:t>)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961"/>
        <w:gridCol w:w="8878"/>
      </w:tblGrid>
      <w:tr w:rsidR="00E77D69" w:rsidRPr="00E77D69" w14:paraId="3E6CE465" w14:textId="77777777" w:rsidTr="000D4346">
        <w:trPr>
          <w:jc w:val="center"/>
        </w:trPr>
        <w:tc>
          <w:tcPr>
            <w:tcW w:w="961" w:type="dxa"/>
          </w:tcPr>
          <w:p w14:paraId="78176A90" w14:textId="4009D2DB" w:rsidR="00896E3C" w:rsidRPr="00E77D69" w:rsidRDefault="00896E3C" w:rsidP="006D764F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Ocena</w:t>
            </w:r>
          </w:p>
        </w:tc>
        <w:tc>
          <w:tcPr>
            <w:tcW w:w="8878" w:type="dxa"/>
          </w:tcPr>
          <w:p w14:paraId="355FFCAA" w14:textId="4E5F55EE" w:rsidR="00896E3C" w:rsidRPr="00E77D69" w:rsidRDefault="00896E3C" w:rsidP="006D764F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Kryterium oceny</w:t>
            </w:r>
          </w:p>
        </w:tc>
      </w:tr>
      <w:tr w:rsidR="009D23A5" w:rsidRPr="00E77D69" w14:paraId="672C2EA3" w14:textId="77777777" w:rsidTr="009D1EBA">
        <w:trPr>
          <w:jc w:val="center"/>
        </w:trPr>
        <w:tc>
          <w:tcPr>
            <w:tcW w:w="961" w:type="dxa"/>
          </w:tcPr>
          <w:p w14:paraId="7282B9F9" w14:textId="3884805E" w:rsidR="009D23A5" w:rsidRPr="00E77D69" w:rsidRDefault="009D23A5" w:rsidP="009D23A5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3,0</w:t>
            </w:r>
          </w:p>
        </w:tc>
        <w:tc>
          <w:tcPr>
            <w:tcW w:w="8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258A02" w14:textId="0A4A4419" w:rsidR="009D23A5" w:rsidRPr="00615A34" w:rsidRDefault="009D23A5" w:rsidP="009D23A5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iCs/>
                <w:sz w:val="21"/>
                <w:szCs w:val="21"/>
              </w:rPr>
            </w:pPr>
            <w:r w:rsidRPr="00615A34">
              <w:rPr>
                <w:rFonts w:asciiTheme="minorHAnsi" w:hAnsiTheme="minorHAnsi" w:cstheme="minorHAnsi"/>
                <w:b w:val="0"/>
                <w:sz w:val="21"/>
                <w:szCs w:val="21"/>
              </w:rPr>
              <w:t>od 51-60% maksymalnego wyniku z prezentacji</w:t>
            </w:r>
          </w:p>
        </w:tc>
      </w:tr>
      <w:tr w:rsidR="009D23A5" w:rsidRPr="00E77D69" w14:paraId="191A8847" w14:textId="77777777" w:rsidTr="009D1EBA">
        <w:trPr>
          <w:jc w:val="center"/>
        </w:trPr>
        <w:tc>
          <w:tcPr>
            <w:tcW w:w="961" w:type="dxa"/>
          </w:tcPr>
          <w:p w14:paraId="25062119" w14:textId="6064F88F" w:rsidR="009D23A5" w:rsidRPr="00E77D69" w:rsidRDefault="009D23A5" w:rsidP="009D23A5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3,5</w:t>
            </w:r>
          </w:p>
        </w:tc>
        <w:tc>
          <w:tcPr>
            <w:tcW w:w="8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30758D" w14:textId="5E233637" w:rsidR="009D23A5" w:rsidRPr="00615A34" w:rsidRDefault="009D23A5" w:rsidP="009D23A5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iCs/>
                <w:sz w:val="21"/>
                <w:szCs w:val="21"/>
              </w:rPr>
            </w:pPr>
            <w:r w:rsidRPr="00615A34">
              <w:rPr>
                <w:rFonts w:asciiTheme="minorHAnsi" w:hAnsiTheme="minorHAnsi" w:cstheme="minorHAnsi"/>
                <w:b w:val="0"/>
                <w:sz w:val="21"/>
                <w:szCs w:val="21"/>
              </w:rPr>
              <w:t>od 61-70% maksymalnego wyniku z prezentacji</w:t>
            </w:r>
          </w:p>
        </w:tc>
      </w:tr>
      <w:tr w:rsidR="009D23A5" w:rsidRPr="00E77D69" w14:paraId="7BF20CBE" w14:textId="77777777" w:rsidTr="009D1EBA">
        <w:trPr>
          <w:jc w:val="center"/>
        </w:trPr>
        <w:tc>
          <w:tcPr>
            <w:tcW w:w="961" w:type="dxa"/>
          </w:tcPr>
          <w:p w14:paraId="29EACE8E" w14:textId="2BB375CB" w:rsidR="009D23A5" w:rsidRPr="00E77D69" w:rsidRDefault="009D23A5" w:rsidP="009D23A5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4,0</w:t>
            </w:r>
          </w:p>
        </w:tc>
        <w:tc>
          <w:tcPr>
            <w:tcW w:w="8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02F15B" w14:textId="07E3D298" w:rsidR="009D23A5" w:rsidRPr="00615A34" w:rsidRDefault="009D23A5" w:rsidP="009D23A5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iCs/>
                <w:sz w:val="21"/>
                <w:szCs w:val="21"/>
              </w:rPr>
            </w:pPr>
            <w:r w:rsidRPr="00615A34">
              <w:rPr>
                <w:rFonts w:asciiTheme="minorHAnsi" w:hAnsiTheme="minorHAnsi" w:cstheme="minorHAnsi"/>
                <w:b w:val="0"/>
                <w:sz w:val="21"/>
                <w:szCs w:val="21"/>
              </w:rPr>
              <w:t>od 71-80% maksymalnego wyniku z prezentacji</w:t>
            </w:r>
          </w:p>
        </w:tc>
      </w:tr>
      <w:tr w:rsidR="009D23A5" w:rsidRPr="00E77D69" w14:paraId="478904CC" w14:textId="77777777" w:rsidTr="009D1EBA">
        <w:trPr>
          <w:jc w:val="center"/>
        </w:trPr>
        <w:tc>
          <w:tcPr>
            <w:tcW w:w="961" w:type="dxa"/>
          </w:tcPr>
          <w:p w14:paraId="0FDFC951" w14:textId="5053B0DF" w:rsidR="009D23A5" w:rsidRPr="00E77D69" w:rsidRDefault="009D23A5" w:rsidP="009D23A5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4,5</w:t>
            </w:r>
          </w:p>
        </w:tc>
        <w:tc>
          <w:tcPr>
            <w:tcW w:w="8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3AD84F" w14:textId="4A12D94D" w:rsidR="009D23A5" w:rsidRPr="00615A34" w:rsidRDefault="009D23A5" w:rsidP="009D23A5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iCs/>
                <w:sz w:val="21"/>
                <w:szCs w:val="21"/>
              </w:rPr>
            </w:pPr>
            <w:r w:rsidRPr="00615A34">
              <w:rPr>
                <w:rFonts w:asciiTheme="minorHAnsi" w:hAnsiTheme="minorHAnsi" w:cstheme="minorHAnsi"/>
                <w:b w:val="0"/>
                <w:sz w:val="21"/>
                <w:szCs w:val="21"/>
              </w:rPr>
              <w:t>od 81-90% maksymalnego wyniku z prezentacji</w:t>
            </w:r>
          </w:p>
        </w:tc>
      </w:tr>
      <w:tr w:rsidR="009D23A5" w:rsidRPr="00E77D69" w14:paraId="20136594" w14:textId="77777777" w:rsidTr="009D1EBA">
        <w:trPr>
          <w:jc w:val="center"/>
        </w:trPr>
        <w:tc>
          <w:tcPr>
            <w:tcW w:w="961" w:type="dxa"/>
          </w:tcPr>
          <w:p w14:paraId="6E89E57E" w14:textId="7A286ACA" w:rsidR="009D23A5" w:rsidRPr="00E77D69" w:rsidRDefault="009D23A5" w:rsidP="009D23A5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5,0</w:t>
            </w:r>
          </w:p>
        </w:tc>
        <w:tc>
          <w:tcPr>
            <w:tcW w:w="8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35F561" w14:textId="50272EC5" w:rsidR="009D23A5" w:rsidRPr="00615A34" w:rsidRDefault="009D23A5" w:rsidP="009D23A5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iCs/>
                <w:sz w:val="21"/>
                <w:szCs w:val="21"/>
              </w:rPr>
            </w:pPr>
            <w:r w:rsidRPr="00615A34">
              <w:rPr>
                <w:rFonts w:asciiTheme="minorHAnsi" w:hAnsiTheme="minorHAnsi" w:cstheme="minorHAnsi"/>
                <w:b w:val="0"/>
                <w:sz w:val="21"/>
                <w:szCs w:val="21"/>
              </w:rPr>
              <w:t>od 91-100% maksymalnego wyniku z prezentacji</w:t>
            </w:r>
          </w:p>
        </w:tc>
      </w:tr>
    </w:tbl>
    <w:p w14:paraId="47CF235C" w14:textId="77777777" w:rsidR="009109EC" w:rsidRPr="00E77D69" w:rsidRDefault="00896E3C" w:rsidP="006D764F">
      <w:pPr>
        <w:pStyle w:val="TableParagraph"/>
        <w:spacing w:before="120" w:line="276" w:lineRule="auto"/>
        <w:jc w:val="center"/>
        <w:rPr>
          <w:rFonts w:asciiTheme="minorHAnsi" w:hAnsiTheme="minorHAnsi" w:cstheme="minorHAnsi"/>
          <w:b/>
          <w:iCs/>
          <w:sz w:val="24"/>
          <w:szCs w:val="24"/>
        </w:rPr>
      </w:pPr>
      <w:r w:rsidRPr="00E77D69">
        <w:rPr>
          <w:rFonts w:asciiTheme="minorHAnsi" w:hAnsiTheme="minorHAnsi" w:cstheme="minorHAnsi"/>
          <w:b/>
          <w:iCs/>
          <w:sz w:val="24"/>
          <w:szCs w:val="24"/>
        </w:rPr>
        <w:t>Forma zajęć:</w:t>
      </w:r>
    </w:p>
    <w:p w14:paraId="6532A379" w14:textId="6B08B330" w:rsidR="00896E3C" w:rsidRPr="00E77D69" w:rsidRDefault="009C5192" w:rsidP="006D764F">
      <w:pPr>
        <w:pStyle w:val="TableParagraph"/>
        <w:spacing w:after="120" w:line="276" w:lineRule="auto"/>
        <w:jc w:val="center"/>
        <w:rPr>
          <w:rFonts w:asciiTheme="minorHAnsi" w:hAnsiTheme="minorHAnsi" w:cstheme="minorHAnsi"/>
          <w:iCs/>
          <w:sz w:val="24"/>
          <w:szCs w:val="24"/>
        </w:rPr>
      </w:pPr>
      <w:r w:rsidRPr="00E77D69">
        <w:rPr>
          <w:rFonts w:asciiTheme="minorHAnsi" w:hAnsiTheme="minorHAnsi" w:cstheme="minorHAnsi"/>
          <w:b/>
          <w:iCs/>
          <w:sz w:val="24"/>
          <w:szCs w:val="24"/>
        </w:rPr>
        <w:t xml:space="preserve">ĆWICZENIA </w:t>
      </w:r>
      <w:r w:rsidR="00896E3C" w:rsidRPr="00E77D69">
        <w:rPr>
          <w:rFonts w:asciiTheme="minorHAnsi" w:hAnsiTheme="minorHAnsi" w:cstheme="minorHAnsi"/>
          <w:b/>
          <w:iCs/>
          <w:sz w:val="24"/>
          <w:szCs w:val="24"/>
        </w:rPr>
        <w:t xml:space="preserve">(C) </w:t>
      </w:r>
      <w:r w:rsidR="00896E3C" w:rsidRPr="00E77D69">
        <w:rPr>
          <w:rFonts w:asciiTheme="minorHAnsi" w:hAnsiTheme="minorHAnsi" w:cstheme="minorHAnsi"/>
          <w:bCs/>
          <w:iCs/>
          <w:sz w:val="24"/>
          <w:szCs w:val="24"/>
        </w:rPr>
        <w:t xml:space="preserve">(w tym </w:t>
      </w:r>
      <w:r w:rsidR="003B6F34" w:rsidRPr="00E77D69">
        <w:rPr>
          <w:rFonts w:asciiTheme="minorHAnsi" w:hAnsiTheme="minorHAnsi" w:cstheme="minorHAnsi"/>
          <w:bCs/>
          <w:iCs/>
          <w:sz w:val="24"/>
          <w:szCs w:val="24"/>
        </w:rPr>
        <w:t>zajęcia prowadzone z wykorzystaniem metod i technik kształcenia na odległość</w:t>
      </w:r>
      <w:r w:rsidR="00FD380B" w:rsidRPr="00E77D69">
        <w:rPr>
          <w:rFonts w:asciiTheme="minorHAnsi" w:hAnsiTheme="minorHAnsi" w:cstheme="minorHAnsi"/>
          <w:bCs/>
          <w:iCs/>
          <w:sz w:val="24"/>
          <w:szCs w:val="24"/>
        </w:rPr>
        <w:t>)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953"/>
        <w:gridCol w:w="8870"/>
      </w:tblGrid>
      <w:tr w:rsidR="00E77D69" w:rsidRPr="00E77D69" w14:paraId="75535B49" w14:textId="77777777" w:rsidTr="000D4346">
        <w:trPr>
          <w:jc w:val="center"/>
        </w:trPr>
        <w:tc>
          <w:tcPr>
            <w:tcW w:w="953" w:type="dxa"/>
          </w:tcPr>
          <w:p w14:paraId="62B641B4" w14:textId="77777777" w:rsidR="00896E3C" w:rsidRPr="00E77D69" w:rsidRDefault="00896E3C" w:rsidP="006D764F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lastRenderedPageBreak/>
              <w:t>Ocena</w:t>
            </w:r>
          </w:p>
        </w:tc>
        <w:tc>
          <w:tcPr>
            <w:tcW w:w="8870" w:type="dxa"/>
          </w:tcPr>
          <w:p w14:paraId="0503940D" w14:textId="77777777" w:rsidR="00896E3C" w:rsidRPr="00E77D69" w:rsidRDefault="00896E3C" w:rsidP="006D764F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Kryterium oceny</w:t>
            </w:r>
          </w:p>
        </w:tc>
      </w:tr>
      <w:tr w:rsidR="009D23A5" w:rsidRPr="00E77D69" w14:paraId="277FAE1E" w14:textId="77777777" w:rsidTr="00EE16F8">
        <w:trPr>
          <w:jc w:val="center"/>
        </w:trPr>
        <w:tc>
          <w:tcPr>
            <w:tcW w:w="953" w:type="dxa"/>
          </w:tcPr>
          <w:p w14:paraId="19E1F1F0" w14:textId="1553B4E9" w:rsidR="009D23A5" w:rsidRPr="00E77D69" w:rsidRDefault="009D23A5" w:rsidP="009D23A5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3,0</w:t>
            </w:r>
          </w:p>
        </w:tc>
        <w:tc>
          <w:tcPr>
            <w:tcW w:w="8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0B45C1" w14:textId="65314B75" w:rsidR="009D23A5" w:rsidRPr="00615A34" w:rsidRDefault="009D23A5" w:rsidP="009D23A5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iCs/>
                <w:sz w:val="21"/>
                <w:szCs w:val="21"/>
              </w:rPr>
            </w:pPr>
            <w:r w:rsidRPr="00615A34">
              <w:rPr>
                <w:rFonts w:asciiTheme="minorHAnsi" w:hAnsiTheme="minorHAnsi" w:cstheme="minorHAnsi"/>
                <w:b w:val="0"/>
                <w:sz w:val="21"/>
                <w:szCs w:val="21"/>
              </w:rPr>
              <w:t>od 51-60% punktów z kolokwium i aktywności na zajęciach</w:t>
            </w:r>
          </w:p>
        </w:tc>
      </w:tr>
      <w:tr w:rsidR="009D23A5" w:rsidRPr="00E77D69" w14:paraId="11404FDC" w14:textId="77777777" w:rsidTr="00EE16F8">
        <w:trPr>
          <w:jc w:val="center"/>
        </w:trPr>
        <w:tc>
          <w:tcPr>
            <w:tcW w:w="953" w:type="dxa"/>
          </w:tcPr>
          <w:p w14:paraId="684786CB" w14:textId="64E3E01F" w:rsidR="009D23A5" w:rsidRPr="00E77D69" w:rsidRDefault="009D23A5" w:rsidP="009D23A5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3,5</w:t>
            </w:r>
          </w:p>
        </w:tc>
        <w:tc>
          <w:tcPr>
            <w:tcW w:w="8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0B080B" w14:textId="2F28B43A" w:rsidR="009D23A5" w:rsidRPr="00615A34" w:rsidRDefault="009D23A5" w:rsidP="009D23A5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iCs/>
                <w:sz w:val="21"/>
                <w:szCs w:val="21"/>
              </w:rPr>
            </w:pPr>
            <w:r w:rsidRPr="00615A34">
              <w:rPr>
                <w:rFonts w:asciiTheme="minorHAnsi" w:hAnsiTheme="minorHAnsi" w:cstheme="minorHAnsi"/>
                <w:b w:val="0"/>
                <w:sz w:val="21"/>
                <w:szCs w:val="21"/>
              </w:rPr>
              <w:t xml:space="preserve">od 61-70%  punktów z kolokwium i aktywności na zajęciach </w:t>
            </w:r>
          </w:p>
        </w:tc>
      </w:tr>
      <w:tr w:rsidR="009D23A5" w:rsidRPr="00E77D69" w14:paraId="7B8C31F7" w14:textId="77777777" w:rsidTr="00EE16F8">
        <w:trPr>
          <w:jc w:val="center"/>
        </w:trPr>
        <w:tc>
          <w:tcPr>
            <w:tcW w:w="953" w:type="dxa"/>
          </w:tcPr>
          <w:p w14:paraId="6B4477CC" w14:textId="1CB33891" w:rsidR="009D23A5" w:rsidRPr="00E77D69" w:rsidRDefault="009D23A5" w:rsidP="009D23A5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4,0</w:t>
            </w:r>
          </w:p>
        </w:tc>
        <w:tc>
          <w:tcPr>
            <w:tcW w:w="8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B4B4E3" w14:textId="4796DE0D" w:rsidR="009D23A5" w:rsidRPr="00615A34" w:rsidRDefault="009D23A5" w:rsidP="009D23A5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iCs/>
                <w:sz w:val="21"/>
                <w:szCs w:val="21"/>
              </w:rPr>
            </w:pPr>
            <w:r w:rsidRPr="00615A34">
              <w:rPr>
                <w:rFonts w:asciiTheme="minorHAnsi" w:hAnsiTheme="minorHAnsi" w:cstheme="minorHAnsi"/>
                <w:b w:val="0"/>
                <w:sz w:val="21"/>
                <w:szCs w:val="21"/>
              </w:rPr>
              <w:t xml:space="preserve">od 71-80%  punktów z kolokwium i aktywności na zajęciach </w:t>
            </w:r>
          </w:p>
        </w:tc>
      </w:tr>
      <w:tr w:rsidR="009D23A5" w:rsidRPr="00E77D69" w14:paraId="53052AEB" w14:textId="77777777" w:rsidTr="00EE16F8">
        <w:trPr>
          <w:jc w:val="center"/>
        </w:trPr>
        <w:tc>
          <w:tcPr>
            <w:tcW w:w="953" w:type="dxa"/>
          </w:tcPr>
          <w:p w14:paraId="4C65D833" w14:textId="37FCA98B" w:rsidR="009D23A5" w:rsidRPr="00E77D69" w:rsidRDefault="009D23A5" w:rsidP="009D23A5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4,5</w:t>
            </w:r>
          </w:p>
        </w:tc>
        <w:tc>
          <w:tcPr>
            <w:tcW w:w="8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2405F3" w14:textId="01D16F6B" w:rsidR="009D23A5" w:rsidRPr="00615A34" w:rsidRDefault="009D23A5" w:rsidP="009D23A5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iCs/>
                <w:sz w:val="21"/>
                <w:szCs w:val="21"/>
              </w:rPr>
            </w:pPr>
            <w:r w:rsidRPr="00615A34">
              <w:rPr>
                <w:rFonts w:asciiTheme="minorHAnsi" w:hAnsiTheme="minorHAnsi" w:cstheme="minorHAnsi"/>
                <w:b w:val="0"/>
                <w:sz w:val="21"/>
                <w:szCs w:val="21"/>
              </w:rPr>
              <w:t>od 81-90% punktów z kolokwium i aktywności na zajęciach</w:t>
            </w:r>
          </w:p>
        </w:tc>
      </w:tr>
      <w:tr w:rsidR="009D23A5" w:rsidRPr="00E77D69" w14:paraId="59CC13F9" w14:textId="77777777" w:rsidTr="00EE16F8">
        <w:trPr>
          <w:jc w:val="center"/>
        </w:trPr>
        <w:tc>
          <w:tcPr>
            <w:tcW w:w="953" w:type="dxa"/>
          </w:tcPr>
          <w:p w14:paraId="084C6C17" w14:textId="089DBAF5" w:rsidR="009D23A5" w:rsidRPr="00E77D69" w:rsidRDefault="009D23A5" w:rsidP="009D23A5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5,0</w:t>
            </w:r>
          </w:p>
        </w:tc>
        <w:tc>
          <w:tcPr>
            <w:tcW w:w="8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DB655A" w14:textId="5AAC156A" w:rsidR="009D23A5" w:rsidRPr="00615A34" w:rsidRDefault="009D23A5" w:rsidP="009D23A5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bCs w:val="0"/>
                <w:iCs/>
                <w:sz w:val="21"/>
                <w:szCs w:val="21"/>
              </w:rPr>
            </w:pPr>
            <w:r w:rsidRPr="00615A34">
              <w:rPr>
                <w:rFonts w:asciiTheme="minorHAnsi" w:hAnsiTheme="minorHAnsi" w:cstheme="minorHAnsi"/>
                <w:b w:val="0"/>
                <w:sz w:val="21"/>
                <w:szCs w:val="21"/>
              </w:rPr>
              <w:t xml:space="preserve">od 91-100% punktów z kolokwium i aktywności na zajęciach </w:t>
            </w:r>
          </w:p>
        </w:tc>
      </w:tr>
    </w:tbl>
    <w:p w14:paraId="60ABD29D" w14:textId="4CB86D17" w:rsidR="000746C5" w:rsidRPr="00E77D69" w:rsidRDefault="00896E3C" w:rsidP="006D764F">
      <w:pPr>
        <w:pStyle w:val="Nagwek2"/>
        <w:shd w:val="clear" w:color="auto" w:fill="auto"/>
        <w:spacing w:before="240" w:line="276" w:lineRule="auto"/>
        <w:ind w:left="850" w:right="544"/>
        <w:rPr>
          <w:iCs/>
          <w:sz w:val="24"/>
          <w:szCs w:val="24"/>
        </w:rPr>
      </w:pPr>
      <w:r w:rsidRPr="00E77D69">
        <w:rPr>
          <w:iCs/>
          <w:sz w:val="24"/>
          <w:szCs w:val="24"/>
        </w:rPr>
        <w:t>Bilans punktów ECTS – nakład pracy studenta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499"/>
        <w:gridCol w:w="2172"/>
        <w:gridCol w:w="2173"/>
      </w:tblGrid>
      <w:tr w:rsidR="00E77D69" w:rsidRPr="00E77D69" w14:paraId="4F74CA1F" w14:textId="77777777" w:rsidTr="006C5000">
        <w:trPr>
          <w:trHeight w:val="460"/>
          <w:jc w:val="center"/>
        </w:trPr>
        <w:tc>
          <w:tcPr>
            <w:tcW w:w="5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026F29" w14:textId="56567D9F" w:rsidR="00896E3C" w:rsidRPr="00E77D69" w:rsidRDefault="000706A4" w:rsidP="006D764F">
            <w:pPr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Kategoria</w:t>
            </w:r>
          </w:p>
        </w:tc>
        <w:tc>
          <w:tcPr>
            <w:tcW w:w="2172" w:type="dxa"/>
            <w:tcBorders>
              <w:left w:val="single" w:sz="4" w:space="0" w:color="auto"/>
            </w:tcBorders>
            <w:vAlign w:val="center"/>
          </w:tcPr>
          <w:p w14:paraId="7FF5A716" w14:textId="51020023" w:rsidR="00896E3C" w:rsidRPr="00E77D69" w:rsidRDefault="000F5265" w:rsidP="006D764F">
            <w:pPr>
              <w:pStyle w:val="TableParagraph"/>
              <w:spacing w:line="276" w:lineRule="auto"/>
              <w:ind w:left="84" w:right="81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Obciążenie studenta</w:t>
            </w:r>
            <w:r w:rsidR="000706A4"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 xml:space="preserve">: </w:t>
            </w: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s</w:t>
            </w:r>
            <w:r w:rsidR="00896E3C"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tudia</w:t>
            </w: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 xml:space="preserve"> </w:t>
            </w:r>
            <w:r w:rsidR="00896E3C"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stacjonarne</w:t>
            </w:r>
          </w:p>
        </w:tc>
        <w:tc>
          <w:tcPr>
            <w:tcW w:w="2173" w:type="dxa"/>
            <w:vAlign w:val="center"/>
          </w:tcPr>
          <w:p w14:paraId="471A1A6E" w14:textId="54CC1448" w:rsidR="00896E3C" w:rsidRPr="00E77D69" w:rsidRDefault="000F5265" w:rsidP="006D764F">
            <w:pPr>
              <w:pStyle w:val="TableParagraph"/>
              <w:spacing w:line="276" w:lineRule="auto"/>
              <w:ind w:left="84" w:right="81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Obciążenie studenta</w:t>
            </w:r>
            <w:r w:rsidR="000706A4"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:</w:t>
            </w: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 xml:space="preserve"> s</w:t>
            </w:r>
            <w:r w:rsidR="00896E3C"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tudia</w:t>
            </w: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 xml:space="preserve"> </w:t>
            </w:r>
            <w:r w:rsidR="00896E3C"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niestacjonarne</w:t>
            </w:r>
          </w:p>
        </w:tc>
      </w:tr>
      <w:tr w:rsidR="00E77D69" w:rsidRPr="00E77D69" w14:paraId="4DEB93E4" w14:textId="77777777" w:rsidTr="006C5000">
        <w:trPr>
          <w:trHeight w:val="412"/>
          <w:jc w:val="center"/>
        </w:trPr>
        <w:tc>
          <w:tcPr>
            <w:tcW w:w="5499" w:type="dxa"/>
            <w:tcBorders>
              <w:top w:val="single" w:sz="4" w:space="0" w:color="auto"/>
            </w:tcBorders>
            <w:shd w:val="clear" w:color="auto" w:fill="F2F2F2" w:themeFill="background1" w:themeFillShade="F2"/>
          </w:tcPr>
          <w:p w14:paraId="5D819871" w14:textId="6046A99E" w:rsidR="00896E3C" w:rsidRPr="00E77D69" w:rsidRDefault="00896E3C" w:rsidP="006D764F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  <w:t>LICZBA GODZIN REALIZOWANYCH PRZY BEZPOŚREDNIM UDZIALE NAUCZYCIELA</w:t>
            </w:r>
            <w:r w:rsidR="000706A4" w:rsidRPr="00E77D69"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  <w:t xml:space="preserve"> </w:t>
            </w:r>
            <w:r w:rsidR="00834C51" w:rsidRPr="00E77D69"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  <w:t>(</w:t>
            </w:r>
            <w:r w:rsidRPr="00E77D69"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  <w:t>GODZINY KONTAKTOWE</w:t>
            </w:r>
            <w:r w:rsidR="00834C51" w:rsidRPr="00E77D69"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  <w:t>)</w:t>
            </w:r>
          </w:p>
        </w:tc>
        <w:tc>
          <w:tcPr>
            <w:tcW w:w="2172" w:type="dxa"/>
            <w:shd w:val="clear" w:color="auto" w:fill="F2F2F2" w:themeFill="background1" w:themeFillShade="F2"/>
            <w:vAlign w:val="center"/>
          </w:tcPr>
          <w:p w14:paraId="4FC200E4" w14:textId="27EFAD17" w:rsidR="00896E3C" w:rsidRPr="00E77D69" w:rsidRDefault="009D23A5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  <w:t>20</w:t>
            </w:r>
          </w:p>
        </w:tc>
        <w:tc>
          <w:tcPr>
            <w:tcW w:w="2173" w:type="dxa"/>
            <w:shd w:val="clear" w:color="auto" w:fill="F2F2F2" w:themeFill="background1" w:themeFillShade="F2"/>
            <w:vAlign w:val="center"/>
          </w:tcPr>
          <w:p w14:paraId="60A8FC80" w14:textId="77777777" w:rsidR="00896E3C" w:rsidRPr="00E77D69" w:rsidRDefault="00896E3C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</w:pPr>
          </w:p>
        </w:tc>
      </w:tr>
      <w:tr w:rsidR="00E77D69" w:rsidRPr="00E77D69" w14:paraId="3CF25E83" w14:textId="77777777" w:rsidTr="006C5000">
        <w:trPr>
          <w:trHeight w:val="285"/>
          <w:jc w:val="center"/>
        </w:trPr>
        <w:tc>
          <w:tcPr>
            <w:tcW w:w="5499" w:type="dxa"/>
          </w:tcPr>
          <w:p w14:paraId="6195600D" w14:textId="5E8AFDA2" w:rsidR="00896E3C" w:rsidRPr="00E77D69" w:rsidRDefault="009D23A5" w:rsidP="006D764F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Udział w wykładach</w:t>
            </w:r>
          </w:p>
        </w:tc>
        <w:tc>
          <w:tcPr>
            <w:tcW w:w="2172" w:type="dxa"/>
            <w:vAlign w:val="center"/>
          </w:tcPr>
          <w:p w14:paraId="3A92C4D7" w14:textId="30D00487" w:rsidR="00896E3C" w:rsidRPr="00E77D69" w:rsidRDefault="009D23A5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5</w:t>
            </w:r>
          </w:p>
        </w:tc>
        <w:tc>
          <w:tcPr>
            <w:tcW w:w="2173" w:type="dxa"/>
            <w:vAlign w:val="center"/>
          </w:tcPr>
          <w:p w14:paraId="2B963816" w14:textId="77777777" w:rsidR="00896E3C" w:rsidRPr="00E77D69" w:rsidRDefault="00896E3C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</w:p>
        </w:tc>
      </w:tr>
      <w:tr w:rsidR="00E77D69" w:rsidRPr="00E77D69" w14:paraId="3D6E145A" w14:textId="77777777" w:rsidTr="006C5000">
        <w:trPr>
          <w:trHeight w:val="282"/>
          <w:jc w:val="center"/>
        </w:trPr>
        <w:tc>
          <w:tcPr>
            <w:tcW w:w="5499" w:type="dxa"/>
          </w:tcPr>
          <w:p w14:paraId="39209C1C" w14:textId="70F779BC" w:rsidR="00896E3C" w:rsidRPr="00E77D69" w:rsidRDefault="009D23A5" w:rsidP="006D764F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Udział w ćwiczeniach</w:t>
            </w:r>
          </w:p>
        </w:tc>
        <w:tc>
          <w:tcPr>
            <w:tcW w:w="2172" w:type="dxa"/>
            <w:vAlign w:val="center"/>
          </w:tcPr>
          <w:p w14:paraId="3311B3D1" w14:textId="3F1952CE" w:rsidR="00896E3C" w:rsidRPr="00E77D69" w:rsidRDefault="009D23A5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15</w:t>
            </w:r>
          </w:p>
        </w:tc>
        <w:tc>
          <w:tcPr>
            <w:tcW w:w="2173" w:type="dxa"/>
            <w:vAlign w:val="center"/>
          </w:tcPr>
          <w:p w14:paraId="492C2401" w14:textId="77777777" w:rsidR="00896E3C" w:rsidRPr="00E77D69" w:rsidRDefault="00896E3C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</w:p>
        </w:tc>
      </w:tr>
      <w:tr w:rsidR="00E77D69" w:rsidRPr="00E77D69" w14:paraId="2E54A024" w14:textId="77777777" w:rsidTr="00A5532D">
        <w:trPr>
          <w:trHeight w:val="285"/>
          <w:jc w:val="center"/>
        </w:trPr>
        <w:tc>
          <w:tcPr>
            <w:tcW w:w="5499" w:type="dxa"/>
            <w:shd w:val="clear" w:color="auto" w:fill="F2F2F2" w:themeFill="background1" w:themeFillShade="F2"/>
          </w:tcPr>
          <w:p w14:paraId="0736C2E0" w14:textId="06BEC0D5" w:rsidR="00896E3C" w:rsidRPr="00E77D69" w:rsidRDefault="00896E3C" w:rsidP="006D764F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  <w:t xml:space="preserve">SAMODZIELNA PRACA STUDENTA </w:t>
            </w:r>
            <w:r w:rsidR="00834C51" w:rsidRPr="00E77D69"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  <w:t>(</w:t>
            </w:r>
            <w:r w:rsidRPr="00E77D69"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  <w:t>GODZINY NIEKONTAKTOWE</w:t>
            </w:r>
            <w:r w:rsidR="00834C51" w:rsidRPr="00E77D69"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  <w:t>)</w:t>
            </w:r>
          </w:p>
        </w:tc>
        <w:tc>
          <w:tcPr>
            <w:tcW w:w="2172" w:type="dxa"/>
            <w:shd w:val="clear" w:color="auto" w:fill="F2F2F2" w:themeFill="background1" w:themeFillShade="F2"/>
            <w:vAlign w:val="center"/>
          </w:tcPr>
          <w:p w14:paraId="5ADECC7D" w14:textId="40E7385A" w:rsidR="00896E3C" w:rsidRPr="00E77D69" w:rsidRDefault="009D23A5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  <w:t>30</w:t>
            </w:r>
          </w:p>
        </w:tc>
        <w:tc>
          <w:tcPr>
            <w:tcW w:w="2173" w:type="dxa"/>
            <w:shd w:val="clear" w:color="auto" w:fill="F2F2F2" w:themeFill="background1" w:themeFillShade="F2"/>
            <w:vAlign w:val="center"/>
          </w:tcPr>
          <w:p w14:paraId="3057AB55" w14:textId="77777777" w:rsidR="00896E3C" w:rsidRPr="00E77D69" w:rsidRDefault="00896E3C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</w:pPr>
          </w:p>
        </w:tc>
      </w:tr>
      <w:tr w:rsidR="00E77D69" w:rsidRPr="00E77D69" w14:paraId="66AA4784" w14:textId="77777777" w:rsidTr="00A5532D">
        <w:trPr>
          <w:trHeight w:val="282"/>
          <w:jc w:val="center"/>
        </w:trPr>
        <w:tc>
          <w:tcPr>
            <w:tcW w:w="5499" w:type="dxa"/>
          </w:tcPr>
          <w:p w14:paraId="7F904AC2" w14:textId="1EB7BF7E" w:rsidR="00896E3C" w:rsidRPr="00E77D69" w:rsidRDefault="009D23A5" w:rsidP="006D764F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Przygotowanie do wykładu</w:t>
            </w:r>
          </w:p>
        </w:tc>
        <w:tc>
          <w:tcPr>
            <w:tcW w:w="2172" w:type="dxa"/>
            <w:vAlign w:val="center"/>
          </w:tcPr>
          <w:p w14:paraId="5D90F1D5" w14:textId="0169A6F9" w:rsidR="00896E3C" w:rsidRPr="00E77D69" w:rsidRDefault="009D23A5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5</w:t>
            </w:r>
          </w:p>
        </w:tc>
        <w:tc>
          <w:tcPr>
            <w:tcW w:w="2173" w:type="dxa"/>
            <w:vAlign w:val="center"/>
          </w:tcPr>
          <w:p w14:paraId="1C9A4DE0" w14:textId="77777777" w:rsidR="00896E3C" w:rsidRPr="00E77D69" w:rsidRDefault="00896E3C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</w:p>
        </w:tc>
      </w:tr>
      <w:tr w:rsidR="00E77D69" w:rsidRPr="00E77D69" w14:paraId="5F800A46" w14:textId="77777777" w:rsidTr="00A5532D">
        <w:trPr>
          <w:trHeight w:val="285"/>
          <w:jc w:val="center"/>
        </w:trPr>
        <w:tc>
          <w:tcPr>
            <w:tcW w:w="5499" w:type="dxa"/>
          </w:tcPr>
          <w:p w14:paraId="2D867530" w14:textId="20173D06" w:rsidR="00896E3C" w:rsidRPr="00E77D69" w:rsidRDefault="00896E3C" w:rsidP="006D764F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Przygotowanie do ćwicze</w:t>
            </w:r>
            <w:r w:rsidR="00DF7C91">
              <w:rPr>
                <w:rFonts w:asciiTheme="minorHAnsi" w:hAnsiTheme="minorHAnsi" w:cstheme="minorHAnsi"/>
                <w:iCs/>
                <w:sz w:val="21"/>
                <w:szCs w:val="21"/>
              </w:rPr>
              <w:t>ń</w:t>
            </w:r>
          </w:p>
        </w:tc>
        <w:tc>
          <w:tcPr>
            <w:tcW w:w="2172" w:type="dxa"/>
            <w:vAlign w:val="center"/>
          </w:tcPr>
          <w:p w14:paraId="1A4A6AF0" w14:textId="5B18F47C" w:rsidR="00896E3C" w:rsidRPr="00E77D69" w:rsidRDefault="009D23A5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10</w:t>
            </w:r>
          </w:p>
        </w:tc>
        <w:tc>
          <w:tcPr>
            <w:tcW w:w="2173" w:type="dxa"/>
            <w:vAlign w:val="center"/>
          </w:tcPr>
          <w:p w14:paraId="33F52B04" w14:textId="77777777" w:rsidR="00896E3C" w:rsidRPr="00E77D69" w:rsidRDefault="00896E3C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</w:p>
        </w:tc>
      </w:tr>
      <w:tr w:rsidR="00E77D69" w:rsidRPr="00E77D69" w14:paraId="50E56672" w14:textId="77777777" w:rsidTr="00A5532D">
        <w:trPr>
          <w:trHeight w:val="282"/>
          <w:jc w:val="center"/>
        </w:trPr>
        <w:tc>
          <w:tcPr>
            <w:tcW w:w="5499" w:type="dxa"/>
          </w:tcPr>
          <w:p w14:paraId="4E1706C1" w14:textId="659344FF" w:rsidR="00896E3C" w:rsidRPr="00E77D69" w:rsidRDefault="009D23A5" w:rsidP="006D764F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Przygotowanie do kolokwium</w:t>
            </w:r>
          </w:p>
        </w:tc>
        <w:tc>
          <w:tcPr>
            <w:tcW w:w="2172" w:type="dxa"/>
            <w:vAlign w:val="center"/>
          </w:tcPr>
          <w:p w14:paraId="646B0675" w14:textId="69DD73B0" w:rsidR="00896E3C" w:rsidRPr="00E77D69" w:rsidRDefault="009D23A5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10</w:t>
            </w:r>
          </w:p>
        </w:tc>
        <w:tc>
          <w:tcPr>
            <w:tcW w:w="2173" w:type="dxa"/>
            <w:vAlign w:val="center"/>
          </w:tcPr>
          <w:p w14:paraId="78E3A95E" w14:textId="77777777" w:rsidR="00896E3C" w:rsidRPr="00E77D69" w:rsidRDefault="00896E3C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</w:p>
        </w:tc>
      </w:tr>
      <w:tr w:rsidR="00E77D69" w:rsidRPr="00E77D69" w14:paraId="297CD66F" w14:textId="77777777" w:rsidTr="00A5532D">
        <w:trPr>
          <w:trHeight w:val="282"/>
          <w:jc w:val="center"/>
        </w:trPr>
        <w:tc>
          <w:tcPr>
            <w:tcW w:w="5499" w:type="dxa"/>
          </w:tcPr>
          <w:p w14:paraId="121E546E" w14:textId="4AD14099" w:rsidR="00896E3C" w:rsidRPr="00E77D69" w:rsidRDefault="00896E3C" w:rsidP="006D764F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 xml:space="preserve">Opracowanie </w:t>
            </w:r>
            <w:r w:rsidR="009D23A5">
              <w:rPr>
                <w:rFonts w:asciiTheme="minorHAnsi" w:hAnsiTheme="minorHAnsi" w:cstheme="minorHAnsi"/>
                <w:iCs/>
                <w:sz w:val="21"/>
                <w:szCs w:val="21"/>
              </w:rPr>
              <w:t>prezentacji multimedialnej</w:t>
            </w:r>
          </w:p>
        </w:tc>
        <w:tc>
          <w:tcPr>
            <w:tcW w:w="2172" w:type="dxa"/>
            <w:vAlign w:val="center"/>
          </w:tcPr>
          <w:p w14:paraId="3099C8F1" w14:textId="7D79547C" w:rsidR="00896E3C" w:rsidRPr="00E77D69" w:rsidRDefault="009D23A5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5</w:t>
            </w:r>
          </w:p>
        </w:tc>
        <w:tc>
          <w:tcPr>
            <w:tcW w:w="2173" w:type="dxa"/>
            <w:vAlign w:val="center"/>
          </w:tcPr>
          <w:p w14:paraId="16BE9C3F" w14:textId="77777777" w:rsidR="00896E3C" w:rsidRPr="00E77D69" w:rsidRDefault="00896E3C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</w:p>
        </w:tc>
      </w:tr>
      <w:tr w:rsidR="00E77D69" w:rsidRPr="00E77D69" w14:paraId="3E11FC9D" w14:textId="77777777" w:rsidTr="00A5532D">
        <w:trPr>
          <w:trHeight w:val="282"/>
          <w:jc w:val="center"/>
        </w:trPr>
        <w:tc>
          <w:tcPr>
            <w:tcW w:w="5499" w:type="dxa"/>
            <w:shd w:val="clear" w:color="auto" w:fill="F2F2F2" w:themeFill="background1" w:themeFillShade="F2"/>
          </w:tcPr>
          <w:p w14:paraId="137E5287" w14:textId="77777777" w:rsidR="00896E3C" w:rsidRPr="00E77D69" w:rsidRDefault="00896E3C" w:rsidP="006D764F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ŁĄCZNA LICZBA GODZIN</w:t>
            </w:r>
          </w:p>
        </w:tc>
        <w:tc>
          <w:tcPr>
            <w:tcW w:w="2172" w:type="dxa"/>
            <w:shd w:val="clear" w:color="auto" w:fill="F2F2F2" w:themeFill="background1" w:themeFillShade="F2"/>
            <w:vAlign w:val="center"/>
          </w:tcPr>
          <w:p w14:paraId="7030BDD6" w14:textId="2118CE60" w:rsidR="00896E3C" w:rsidRPr="00E77D69" w:rsidRDefault="009D23A5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  <w:t>50</w:t>
            </w:r>
          </w:p>
        </w:tc>
        <w:tc>
          <w:tcPr>
            <w:tcW w:w="2173" w:type="dxa"/>
            <w:shd w:val="clear" w:color="auto" w:fill="F2F2F2" w:themeFill="background1" w:themeFillShade="F2"/>
            <w:vAlign w:val="center"/>
          </w:tcPr>
          <w:p w14:paraId="18EFAECF" w14:textId="77777777" w:rsidR="00896E3C" w:rsidRPr="00E77D69" w:rsidRDefault="00896E3C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</w:pPr>
          </w:p>
        </w:tc>
      </w:tr>
      <w:tr w:rsidR="00E77D69" w:rsidRPr="00E77D69" w14:paraId="38FC3F92" w14:textId="77777777" w:rsidTr="00A5532D">
        <w:trPr>
          <w:trHeight w:val="285"/>
          <w:jc w:val="center"/>
        </w:trPr>
        <w:tc>
          <w:tcPr>
            <w:tcW w:w="5499" w:type="dxa"/>
            <w:shd w:val="clear" w:color="auto" w:fill="F2F2F2" w:themeFill="background1" w:themeFillShade="F2"/>
          </w:tcPr>
          <w:p w14:paraId="5314DC77" w14:textId="74BCF335" w:rsidR="00896E3C" w:rsidRPr="00E77D69" w:rsidRDefault="00896E3C" w:rsidP="006D764F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 xml:space="preserve">PUNKTY ECTS za </w:t>
            </w:r>
            <w:r w:rsidR="009C5192"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przedmiot</w:t>
            </w:r>
            <w:r w:rsidR="00654EA0"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 xml:space="preserve"> (zajęcia)</w:t>
            </w:r>
          </w:p>
        </w:tc>
        <w:tc>
          <w:tcPr>
            <w:tcW w:w="2172" w:type="dxa"/>
            <w:shd w:val="clear" w:color="auto" w:fill="F2F2F2" w:themeFill="background1" w:themeFillShade="F2"/>
            <w:vAlign w:val="center"/>
          </w:tcPr>
          <w:p w14:paraId="625A9B5E" w14:textId="4FB2096C" w:rsidR="001106DC" w:rsidRPr="00E77D69" w:rsidRDefault="009D23A5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  <w:t>2</w:t>
            </w:r>
          </w:p>
        </w:tc>
        <w:tc>
          <w:tcPr>
            <w:tcW w:w="2173" w:type="dxa"/>
            <w:shd w:val="clear" w:color="auto" w:fill="F2F2F2" w:themeFill="background1" w:themeFillShade="F2"/>
            <w:vAlign w:val="center"/>
          </w:tcPr>
          <w:p w14:paraId="490752B2" w14:textId="77777777" w:rsidR="00896E3C" w:rsidRPr="00E77D69" w:rsidRDefault="00896E3C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</w:pPr>
          </w:p>
        </w:tc>
      </w:tr>
    </w:tbl>
    <w:p w14:paraId="401F93C3" w14:textId="77777777" w:rsidR="00896E3C" w:rsidRPr="00E77D69" w:rsidRDefault="00896E3C" w:rsidP="007C3DBD">
      <w:pPr>
        <w:spacing w:before="360" w:after="120" w:line="276" w:lineRule="auto"/>
        <w:ind w:left="255"/>
        <w:rPr>
          <w:rFonts w:asciiTheme="minorHAnsi" w:hAnsiTheme="minorHAnsi" w:cstheme="minorHAnsi"/>
          <w:b/>
          <w:iCs/>
          <w:sz w:val="20"/>
          <w:szCs w:val="20"/>
        </w:rPr>
      </w:pPr>
      <w:r w:rsidRPr="00E77D69">
        <w:rPr>
          <w:rFonts w:asciiTheme="minorHAnsi" w:hAnsiTheme="minorHAnsi" w:cstheme="minorHAnsi"/>
          <w:b/>
          <w:iCs/>
          <w:sz w:val="20"/>
          <w:szCs w:val="20"/>
        </w:rPr>
        <w:t>*niepotrzebne usunąć</w:t>
      </w:r>
    </w:p>
    <w:p w14:paraId="0EF3C84C" w14:textId="74EB4287" w:rsidR="00896E3C" w:rsidRPr="00E77D69" w:rsidRDefault="00896E3C" w:rsidP="00A37682">
      <w:pPr>
        <w:spacing w:before="480" w:after="360" w:line="276" w:lineRule="auto"/>
        <w:jc w:val="center"/>
        <w:rPr>
          <w:rFonts w:asciiTheme="minorHAnsi" w:hAnsiTheme="minorHAnsi" w:cstheme="minorHAnsi"/>
          <w:iCs/>
          <w:sz w:val="21"/>
          <w:szCs w:val="21"/>
        </w:rPr>
      </w:pPr>
      <w:r w:rsidRPr="00E77D69">
        <w:rPr>
          <w:rFonts w:asciiTheme="minorHAnsi" w:hAnsiTheme="minorHAnsi" w:cstheme="minorHAnsi"/>
          <w:b/>
          <w:iCs/>
          <w:sz w:val="24"/>
          <w:szCs w:val="24"/>
        </w:rPr>
        <w:t xml:space="preserve">Przyjmuję do realizacji </w:t>
      </w:r>
      <w:r w:rsidRPr="00E77D69">
        <w:rPr>
          <w:rFonts w:asciiTheme="minorHAnsi" w:hAnsiTheme="minorHAnsi" w:cstheme="minorHAnsi"/>
          <w:iCs/>
          <w:sz w:val="21"/>
          <w:szCs w:val="21"/>
        </w:rPr>
        <w:t xml:space="preserve">(data i czytelne podpisy osób prowadzących </w:t>
      </w:r>
      <w:r w:rsidR="009C5192" w:rsidRPr="00E77D69">
        <w:rPr>
          <w:rFonts w:asciiTheme="minorHAnsi" w:hAnsiTheme="minorHAnsi" w:cstheme="minorHAnsi"/>
          <w:iCs/>
          <w:sz w:val="21"/>
          <w:szCs w:val="21"/>
        </w:rPr>
        <w:t>przedmiot</w:t>
      </w:r>
      <w:r w:rsidR="00654EA0" w:rsidRPr="00E77D69">
        <w:rPr>
          <w:rFonts w:asciiTheme="minorHAnsi" w:hAnsiTheme="minorHAnsi" w:cstheme="minorHAnsi"/>
          <w:iCs/>
          <w:sz w:val="21"/>
          <w:szCs w:val="21"/>
        </w:rPr>
        <w:t xml:space="preserve"> (zajęcia)</w:t>
      </w:r>
      <w:r w:rsidR="00FE6295" w:rsidRPr="00E77D69">
        <w:rPr>
          <w:rFonts w:asciiTheme="minorHAnsi" w:hAnsiTheme="minorHAnsi" w:cstheme="minorHAnsi"/>
          <w:iCs/>
          <w:sz w:val="21"/>
          <w:szCs w:val="21"/>
        </w:rPr>
        <w:t xml:space="preserve"> </w:t>
      </w:r>
      <w:r w:rsidRPr="00E77D69">
        <w:rPr>
          <w:rFonts w:asciiTheme="minorHAnsi" w:hAnsiTheme="minorHAnsi" w:cstheme="minorHAnsi"/>
          <w:iCs/>
          <w:sz w:val="21"/>
          <w:szCs w:val="21"/>
        </w:rPr>
        <w:t>w danym roku akademickim)</w:t>
      </w:r>
    </w:p>
    <w:p w14:paraId="349311F0" w14:textId="05B5BE16" w:rsidR="00896E3C" w:rsidRPr="00E77D69" w:rsidRDefault="00D938BC" w:rsidP="00D938BC">
      <w:pPr>
        <w:tabs>
          <w:tab w:val="left" w:leader="dot" w:pos="10206"/>
        </w:tabs>
        <w:snapToGrid w:val="0"/>
        <w:spacing w:before="600" w:after="480" w:line="276" w:lineRule="auto"/>
        <w:rPr>
          <w:rFonts w:asciiTheme="minorHAnsi" w:hAnsiTheme="minorHAnsi" w:cstheme="minorHAnsi"/>
          <w:iCs/>
          <w:sz w:val="24"/>
          <w:szCs w:val="24"/>
        </w:rPr>
      </w:pPr>
      <w:r w:rsidRPr="00E77D69">
        <w:rPr>
          <w:rFonts w:asciiTheme="minorHAnsi" w:hAnsiTheme="minorHAnsi" w:cstheme="minorHAnsi"/>
          <w:iCs/>
          <w:sz w:val="24"/>
          <w:szCs w:val="24"/>
        </w:rPr>
        <w:tab/>
      </w:r>
    </w:p>
    <w:sectPr w:rsidR="00896E3C" w:rsidRPr="00E77D69" w:rsidSect="00F5109B">
      <w:pgSz w:w="11910" w:h="16840"/>
      <w:pgMar w:top="720" w:right="720" w:bottom="720" w:left="720" w:header="708" w:footer="708" w:gutter="0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2A6E13"/>
    <w:multiLevelType w:val="hybridMultilevel"/>
    <w:tmpl w:val="4B380B52"/>
    <w:lvl w:ilvl="0" w:tplc="6C743AD8">
      <w:start w:val="1"/>
      <w:numFmt w:val="decimal"/>
      <w:lvlText w:val="1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1" w15:restartNumberingAfterBreak="0">
    <w:nsid w:val="07F97D95"/>
    <w:multiLevelType w:val="hybridMultilevel"/>
    <w:tmpl w:val="A62679E4"/>
    <w:lvl w:ilvl="0" w:tplc="6C743AD8">
      <w:start w:val="1"/>
      <w:numFmt w:val="decimal"/>
      <w:lvlText w:val="1.%1."/>
      <w:lvlJc w:val="left"/>
      <w:pPr>
        <w:ind w:left="1353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2150" w:hanging="360"/>
      </w:pPr>
    </w:lvl>
    <w:lvl w:ilvl="2" w:tplc="FFFFFFFF" w:tentative="1">
      <w:start w:val="1"/>
      <w:numFmt w:val="lowerRoman"/>
      <w:lvlText w:val="%3."/>
      <w:lvlJc w:val="right"/>
      <w:pPr>
        <w:ind w:left="2870" w:hanging="180"/>
      </w:pPr>
    </w:lvl>
    <w:lvl w:ilvl="3" w:tplc="FFFFFFFF" w:tentative="1">
      <w:start w:val="1"/>
      <w:numFmt w:val="decimal"/>
      <w:lvlText w:val="%4."/>
      <w:lvlJc w:val="left"/>
      <w:pPr>
        <w:ind w:left="3590" w:hanging="360"/>
      </w:pPr>
    </w:lvl>
    <w:lvl w:ilvl="4" w:tplc="FFFFFFFF" w:tentative="1">
      <w:start w:val="1"/>
      <w:numFmt w:val="lowerLetter"/>
      <w:lvlText w:val="%5."/>
      <w:lvlJc w:val="left"/>
      <w:pPr>
        <w:ind w:left="4310" w:hanging="360"/>
      </w:pPr>
    </w:lvl>
    <w:lvl w:ilvl="5" w:tplc="FFFFFFFF" w:tentative="1">
      <w:start w:val="1"/>
      <w:numFmt w:val="lowerRoman"/>
      <w:lvlText w:val="%6."/>
      <w:lvlJc w:val="right"/>
      <w:pPr>
        <w:ind w:left="5030" w:hanging="180"/>
      </w:pPr>
    </w:lvl>
    <w:lvl w:ilvl="6" w:tplc="FFFFFFFF" w:tentative="1">
      <w:start w:val="1"/>
      <w:numFmt w:val="decimal"/>
      <w:lvlText w:val="%7."/>
      <w:lvlJc w:val="left"/>
      <w:pPr>
        <w:ind w:left="5750" w:hanging="360"/>
      </w:pPr>
    </w:lvl>
    <w:lvl w:ilvl="7" w:tplc="FFFFFFFF" w:tentative="1">
      <w:start w:val="1"/>
      <w:numFmt w:val="lowerLetter"/>
      <w:lvlText w:val="%8."/>
      <w:lvlJc w:val="left"/>
      <w:pPr>
        <w:ind w:left="6470" w:hanging="360"/>
      </w:pPr>
    </w:lvl>
    <w:lvl w:ilvl="8" w:tplc="FFFFFFFF" w:tentative="1">
      <w:start w:val="1"/>
      <w:numFmt w:val="lowerRoman"/>
      <w:lvlText w:val="%9."/>
      <w:lvlJc w:val="right"/>
      <w:pPr>
        <w:ind w:left="7190" w:hanging="180"/>
      </w:pPr>
    </w:lvl>
  </w:abstractNum>
  <w:abstractNum w:abstractNumId="2" w15:restartNumberingAfterBreak="0">
    <w:nsid w:val="101062DA"/>
    <w:multiLevelType w:val="hybridMultilevel"/>
    <w:tmpl w:val="E716FB0A"/>
    <w:lvl w:ilvl="0" w:tplc="CF8CD92C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90" w:hanging="360"/>
      </w:pPr>
    </w:lvl>
    <w:lvl w:ilvl="2" w:tplc="0415001B" w:tentative="1">
      <w:start w:val="1"/>
      <w:numFmt w:val="lowerRoman"/>
      <w:lvlText w:val="%3."/>
      <w:lvlJc w:val="right"/>
      <w:pPr>
        <w:ind w:left="2510" w:hanging="180"/>
      </w:pPr>
    </w:lvl>
    <w:lvl w:ilvl="3" w:tplc="0415000F" w:tentative="1">
      <w:start w:val="1"/>
      <w:numFmt w:val="decimal"/>
      <w:lvlText w:val="%4."/>
      <w:lvlJc w:val="left"/>
      <w:pPr>
        <w:ind w:left="3230" w:hanging="360"/>
      </w:pPr>
    </w:lvl>
    <w:lvl w:ilvl="4" w:tplc="04150019" w:tentative="1">
      <w:start w:val="1"/>
      <w:numFmt w:val="lowerLetter"/>
      <w:lvlText w:val="%5."/>
      <w:lvlJc w:val="left"/>
      <w:pPr>
        <w:ind w:left="3950" w:hanging="360"/>
      </w:pPr>
    </w:lvl>
    <w:lvl w:ilvl="5" w:tplc="0415001B" w:tentative="1">
      <w:start w:val="1"/>
      <w:numFmt w:val="lowerRoman"/>
      <w:lvlText w:val="%6."/>
      <w:lvlJc w:val="right"/>
      <w:pPr>
        <w:ind w:left="4670" w:hanging="180"/>
      </w:pPr>
    </w:lvl>
    <w:lvl w:ilvl="6" w:tplc="0415000F" w:tentative="1">
      <w:start w:val="1"/>
      <w:numFmt w:val="decimal"/>
      <w:lvlText w:val="%7."/>
      <w:lvlJc w:val="left"/>
      <w:pPr>
        <w:ind w:left="5390" w:hanging="360"/>
      </w:pPr>
    </w:lvl>
    <w:lvl w:ilvl="7" w:tplc="04150019" w:tentative="1">
      <w:start w:val="1"/>
      <w:numFmt w:val="lowerLetter"/>
      <w:lvlText w:val="%8."/>
      <w:lvlJc w:val="left"/>
      <w:pPr>
        <w:ind w:left="6110" w:hanging="360"/>
      </w:pPr>
    </w:lvl>
    <w:lvl w:ilvl="8" w:tplc="0415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3" w15:restartNumberingAfterBreak="0">
    <w:nsid w:val="10E37F3C"/>
    <w:multiLevelType w:val="multilevel"/>
    <w:tmpl w:val="060C4F7A"/>
    <w:lvl w:ilvl="0">
      <w:start w:val="1"/>
      <w:numFmt w:val="none"/>
      <w:lvlText w:val="3.5.a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 w15:restartNumberingAfterBreak="0">
    <w:nsid w:val="130C59E4"/>
    <w:multiLevelType w:val="hybridMultilevel"/>
    <w:tmpl w:val="8A822082"/>
    <w:lvl w:ilvl="0" w:tplc="0415000F">
      <w:start w:val="1"/>
      <w:numFmt w:val="decimal"/>
      <w:lvlText w:val="%1."/>
      <w:lvlJc w:val="left"/>
      <w:pPr>
        <w:ind w:left="862" w:hanging="360"/>
      </w:p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5" w15:restartNumberingAfterBreak="0">
    <w:nsid w:val="1C9A6646"/>
    <w:multiLevelType w:val="multilevel"/>
    <w:tmpl w:val="060C4F7A"/>
    <w:lvl w:ilvl="0">
      <w:start w:val="1"/>
      <w:numFmt w:val="none"/>
      <w:lvlText w:val="3.5.a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 w15:restartNumberingAfterBreak="0">
    <w:nsid w:val="20D669D8"/>
    <w:multiLevelType w:val="hybridMultilevel"/>
    <w:tmpl w:val="907C6F36"/>
    <w:lvl w:ilvl="0" w:tplc="C3E6D9F2">
      <w:start w:val="1"/>
      <w:numFmt w:val="decimal"/>
      <w:lvlText w:val="%1)"/>
      <w:lvlJc w:val="left"/>
      <w:pPr>
        <w:ind w:left="720" w:hanging="360"/>
      </w:pPr>
      <w:rPr>
        <w:rFonts w:asciiTheme="minorHAnsi" w:hAnsiTheme="minorHAnsi" w:cstheme="minorHAnsi" w:hint="default"/>
        <w:color w:val="00B05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41C0D8B"/>
    <w:multiLevelType w:val="multilevel"/>
    <w:tmpl w:val="7B60962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25CA78E6"/>
    <w:multiLevelType w:val="hybridMultilevel"/>
    <w:tmpl w:val="C76278B8"/>
    <w:lvl w:ilvl="0" w:tplc="0415000F">
      <w:start w:val="1"/>
      <w:numFmt w:val="decimal"/>
      <w:lvlText w:val="%1."/>
      <w:lvlJc w:val="left"/>
      <w:pPr>
        <w:ind w:left="786" w:hanging="360"/>
      </w:p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9" w15:restartNumberingAfterBreak="0">
    <w:nsid w:val="28E227CA"/>
    <w:multiLevelType w:val="multilevel"/>
    <w:tmpl w:val="3982B7E2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215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3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8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760" w:hanging="1440"/>
      </w:pPr>
      <w:rPr>
        <w:rFonts w:hint="default"/>
      </w:rPr>
    </w:lvl>
  </w:abstractNum>
  <w:abstractNum w:abstractNumId="10" w15:restartNumberingAfterBreak="0">
    <w:nsid w:val="2CFC7F5C"/>
    <w:multiLevelType w:val="hybridMultilevel"/>
    <w:tmpl w:val="0A9EA42C"/>
    <w:lvl w:ilvl="0" w:tplc="FFFFFFFF">
      <w:start w:val="1"/>
      <w:numFmt w:val="decimal"/>
      <w:lvlText w:val="2.%1."/>
      <w:lvlJc w:val="left"/>
      <w:pPr>
        <w:ind w:left="82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547" w:hanging="360"/>
      </w:pPr>
    </w:lvl>
    <w:lvl w:ilvl="2" w:tplc="FFFFFFFF" w:tentative="1">
      <w:start w:val="1"/>
      <w:numFmt w:val="lowerRoman"/>
      <w:lvlText w:val="%3."/>
      <w:lvlJc w:val="right"/>
      <w:pPr>
        <w:ind w:left="2267" w:hanging="180"/>
      </w:pPr>
    </w:lvl>
    <w:lvl w:ilvl="3" w:tplc="FFFFFFFF" w:tentative="1">
      <w:start w:val="1"/>
      <w:numFmt w:val="decimal"/>
      <w:lvlText w:val="%4."/>
      <w:lvlJc w:val="left"/>
      <w:pPr>
        <w:ind w:left="2987" w:hanging="360"/>
      </w:pPr>
    </w:lvl>
    <w:lvl w:ilvl="4" w:tplc="FFFFFFFF" w:tentative="1">
      <w:start w:val="1"/>
      <w:numFmt w:val="lowerLetter"/>
      <w:lvlText w:val="%5."/>
      <w:lvlJc w:val="left"/>
      <w:pPr>
        <w:ind w:left="3707" w:hanging="360"/>
      </w:pPr>
    </w:lvl>
    <w:lvl w:ilvl="5" w:tplc="FFFFFFFF" w:tentative="1">
      <w:start w:val="1"/>
      <w:numFmt w:val="lowerRoman"/>
      <w:lvlText w:val="%6."/>
      <w:lvlJc w:val="right"/>
      <w:pPr>
        <w:ind w:left="4427" w:hanging="180"/>
      </w:pPr>
    </w:lvl>
    <w:lvl w:ilvl="6" w:tplc="FFFFFFFF" w:tentative="1">
      <w:start w:val="1"/>
      <w:numFmt w:val="decimal"/>
      <w:lvlText w:val="%7."/>
      <w:lvlJc w:val="left"/>
      <w:pPr>
        <w:ind w:left="5147" w:hanging="360"/>
      </w:pPr>
    </w:lvl>
    <w:lvl w:ilvl="7" w:tplc="FFFFFFFF" w:tentative="1">
      <w:start w:val="1"/>
      <w:numFmt w:val="lowerLetter"/>
      <w:lvlText w:val="%8."/>
      <w:lvlJc w:val="left"/>
      <w:pPr>
        <w:ind w:left="5867" w:hanging="360"/>
      </w:pPr>
    </w:lvl>
    <w:lvl w:ilvl="8" w:tplc="FFFFFFFF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11" w15:restartNumberingAfterBreak="0">
    <w:nsid w:val="2D873E55"/>
    <w:multiLevelType w:val="hybridMultilevel"/>
    <w:tmpl w:val="E52A0E7C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12" w15:restartNumberingAfterBreak="0">
    <w:nsid w:val="2E232547"/>
    <w:multiLevelType w:val="hybridMultilevel"/>
    <w:tmpl w:val="B21C74FE"/>
    <w:lvl w:ilvl="0" w:tplc="D06EC2C8">
      <w:start w:val="1"/>
      <w:numFmt w:val="decimal"/>
      <w:lvlText w:val="2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13" w15:restartNumberingAfterBreak="0">
    <w:nsid w:val="2EDF626C"/>
    <w:multiLevelType w:val="multilevel"/>
    <w:tmpl w:val="1270BC1E"/>
    <w:lvl w:ilvl="0">
      <w:start w:val="1"/>
      <w:numFmt w:val="decimal"/>
      <w:lvlText w:val="3.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 w15:restartNumberingAfterBreak="0">
    <w:nsid w:val="32B20E7C"/>
    <w:multiLevelType w:val="hybridMultilevel"/>
    <w:tmpl w:val="A20AE92C"/>
    <w:lvl w:ilvl="0" w:tplc="8A1A9D0A">
      <w:start w:val="1"/>
      <w:numFmt w:val="decimal"/>
      <w:lvlText w:val="3.%1.b"/>
      <w:lvlJc w:val="left"/>
      <w:pPr>
        <w:ind w:left="93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E603AEF"/>
    <w:multiLevelType w:val="hybridMultilevel"/>
    <w:tmpl w:val="3956F592"/>
    <w:lvl w:ilvl="0" w:tplc="A3EC3168">
      <w:start w:val="1"/>
      <w:numFmt w:val="decimal"/>
      <w:lvlText w:val="3.%1.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6" w15:restartNumberingAfterBreak="0">
    <w:nsid w:val="41162685"/>
    <w:multiLevelType w:val="multilevel"/>
    <w:tmpl w:val="3982B7E2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215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3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8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760" w:hanging="1440"/>
      </w:pPr>
      <w:rPr>
        <w:rFonts w:hint="default"/>
      </w:rPr>
    </w:lvl>
  </w:abstractNum>
  <w:abstractNum w:abstractNumId="17" w15:restartNumberingAfterBreak="0">
    <w:nsid w:val="41E10A83"/>
    <w:multiLevelType w:val="multilevel"/>
    <w:tmpl w:val="75AA55F6"/>
    <w:lvl w:ilvl="0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61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1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8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2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18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9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10" w:hanging="1440"/>
      </w:pPr>
      <w:rPr>
        <w:rFonts w:hint="default"/>
      </w:rPr>
    </w:lvl>
  </w:abstractNum>
  <w:abstractNum w:abstractNumId="18" w15:restartNumberingAfterBreak="0">
    <w:nsid w:val="43820B5F"/>
    <w:multiLevelType w:val="hybridMultilevel"/>
    <w:tmpl w:val="2B06012C"/>
    <w:lvl w:ilvl="0" w:tplc="A3EC3168">
      <w:start w:val="1"/>
      <w:numFmt w:val="decimal"/>
      <w:lvlText w:val="3.%1."/>
      <w:lvlJc w:val="left"/>
      <w:pPr>
        <w:ind w:left="934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52675D7"/>
    <w:multiLevelType w:val="hybridMultilevel"/>
    <w:tmpl w:val="1110D40C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20" w15:restartNumberingAfterBreak="0">
    <w:nsid w:val="48076AEC"/>
    <w:multiLevelType w:val="hybridMultilevel"/>
    <w:tmpl w:val="56D20828"/>
    <w:lvl w:ilvl="0" w:tplc="6C743AD8">
      <w:start w:val="1"/>
      <w:numFmt w:val="decimal"/>
      <w:lvlText w:val="1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21" w15:restartNumberingAfterBreak="0">
    <w:nsid w:val="4C7445A1"/>
    <w:multiLevelType w:val="multilevel"/>
    <w:tmpl w:val="060C4F7A"/>
    <w:lvl w:ilvl="0">
      <w:start w:val="1"/>
      <w:numFmt w:val="none"/>
      <w:lvlText w:val="3.5.a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2" w15:restartNumberingAfterBreak="0">
    <w:nsid w:val="4DA167FC"/>
    <w:multiLevelType w:val="hybridMultilevel"/>
    <w:tmpl w:val="0FC40E3C"/>
    <w:lvl w:ilvl="0" w:tplc="6C743AD8">
      <w:start w:val="1"/>
      <w:numFmt w:val="decimal"/>
      <w:lvlText w:val="1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23" w15:restartNumberingAfterBreak="0">
    <w:nsid w:val="59B8276E"/>
    <w:multiLevelType w:val="multilevel"/>
    <w:tmpl w:val="8FDA1314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912" w:hanging="360"/>
      </w:pPr>
      <w:rPr>
        <w:rFonts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ind w:left="43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8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760" w:hanging="1440"/>
      </w:pPr>
      <w:rPr>
        <w:rFonts w:hint="default"/>
      </w:rPr>
    </w:lvl>
  </w:abstractNum>
  <w:abstractNum w:abstractNumId="24" w15:restartNumberingAfterBreak="0">
    <w:nsid w:val="5B2E2F95"/>
    <w:multiLevelType w:val="hybridMultilevel"/>
    <w:tmpl w:val="8F16BA68"/>
    <w:lvl w:ilvl="0" w:tplc="8C9A6B34">
      <w:start w:val="1"/>
      <w:numFmt w:val="bullet"/>
      <w:lvlText w:val="•"/>
      <w:lvlJc w:val="left"/>
      <w:pPr>
        <w:ind w:left="1996" w:hanging="360"/>
      </w:pPr>
      <w:rPr>
        <w:rFonts w:ascii="Calibri" w:hAnsi="Calibri" w:hint="default"/>
      </w:rPr>
    </w:lvl>
    <w:lvl w:ilvl="1" w:tplc="04150003" w:tentative="1">
      <w:start w:val="1"/>
      <w:numFmt w:val="bullet"/>
      <w:lvlText w:val="o"/>
      <w:lvlJc w:val="left"/>
      <w:pPr>
        <w:ind w:left="271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43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15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87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59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31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03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756" w:hanging="360"/>
      </w:pPr>
      <w:rPr>
        <w:rFonts w:ascii="Wingdings" w:hAnsi="Wingdings" w:hint="default"/>
      </w:rPr>
    </w:lvl>
  </w:abstractNum>
  <w:abstractNum w:abstractNumId="25" w15:restartNumberingAfterBreak="0">
    <w:nsid w:val="5D183656"/>
    <w:multiLevelType w:val="multilevel"/>
    <w:tmpl w:val="7B60962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6" w15:restartNumberingAfterBreak="0">
    <w:nsid w:val="5D8E5881"/>
    <w:multiLevelType w:val="hybridMultilevel"/>
    <w:tmpl w:val="C9126836"/>
    <w:lvl w:ilvl="0" w:tplc="D5FA65B8">
      <w:start w:val="1"/>
      <w:numFmt w:val="decimal"/>
      <w:lvlText w:val="%1."/>
      <w:lvlJc w:val="left"/>
      <w:pPr>
        <w:ind w:left="720" w:hanging="360"/>
      </w:pPr>
      <w:rPr>
        <w:rFonts w:ascii="Times New Roman" w:eastAsia="Arial Unicode MS" w:hAnsi="Times New Roman" w:cs="Times New Roman" w:hint="default"/>
        <w:b w:val="0"/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1897E00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8" w15:restartNumberingAfterBreak="0">
    <w:nsid w:val="648E604A"/>
    <w:multiLevelType w:val="hybridMultilevel"/>
    <w:tmpl w:val="7BBC78D2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29" w15:restartNumberingAfterBreak="0">
    <w:nsid w:val="6B3B7514"/>
    <w:multiLevelType w:val="hybridMultilevel"/>
    <w:tmpl w:val="885A74F4"/>
    <w:lvl w:ilvl="0" w:tplc="0415000F">
      <w:start w:val="1"/>
      <w:numFmt w:val="decimal"/>
      <w:lvlText w:val="%1."/>
      <w:lvlJc w:val="left"/>
      <w:pPr>
        <w:ind w:left="2138" w:hanging="360"/>
      </w:pPr>
    </w:lvl>
    <w:lvl w:ilvl="1" w:tplc="04150019" w:tentative="1">
      <w:start w:val="1"/>
      <w:numFmt w:val="lowerLetter"/>
      <w:lvlText w:val="%2."/>
      <w:lvlJc w:val="left"/>
      <w:pPr>
        <w:ind w:left="2858" w:hanging="360"/>
      </w:pPr>
    </w:lvl>
    <w:lvl w:ilvl="2" w:tplc="0415001B" w:tentative="1">
      <w:start w:val="1"/>
      <w:numFmt w:val="lowerRoman"/>
      <w:lvlText w:val="%3."/>
      <w:lvlJc w:val="right"/>
      <w:pPr>
        <w:ind w:left="3578" w:hanging="180"/>
      </w:pPr>
    </w:lvl>
    <w:lvl w:ilvl="3" w:tplc="0415000F" w:tentative="1">
      <w:start w:val="1"/>
      <w:numFmt w:val="decimal"/>
      <w:lvlText w:val="%4."/>
      <w:lvlJc w:val="left"/>
      <w:pPr>
        <w:ind w:left="4298" w:hanging="360"/>
      </w:pPr>
    </w:lvl>
    <w:lvl w:ilvl="4" w:tplc="04150019" w:tentative="1">
      <w:start w:val="1"/>
      <w:numFmt w:val="lowerLetter"/>
      <w:lvlText w:val="%5."/>
      <w:lvlJc w:val="left"/>
      <w:pPr>
        <w:ind w:left="5018" w:hanging="360"/>
      </w:pPr>
    </w:lvl>
    <w:lvl w:ilvl="5" w:tplc="0415001B" w:tentative="1">
      <w:start w:val="1"/>
      <w:numFmt w:val="lowerRoman"/>
      <w:lvlText w:val="%6."/>
      <w:lvlJc w:val="right"/>
      <w:pPr>
        <w:ind w:left="5738" w:hanging="180"/>
      </w:pPr>
    </w:lvl>
    <w:lvl w:ilvl="6" w:tplc="0415000F" w:tentative="1">
      <w:start w:val="1"/>
      <w:numFmt w:val="decimal"/>
      <w:lvlText w:val="%7."/>
      <w:lvlJc w:val="left"/>
      <w:pPr>
        <w:ind w:left="6458" w:hanging="360"/>
      </w:pPr>
    </w:lvl>
    <w:lvl w:ilvl="7" w:tplc="04150019" w:tentative="1">
      <w:start w:val="1"/>
      <w:numFmt w:val="lowerLetter"/>
      <w:lvlText w:val="%8."/>
      <w:lvlJc w:val="left"/>
      <w:pPr>
        <w:ind w:left="7178" w:hanging="360"/>
      </w:pPr>
    </w:lvl>
    <w:lvl w:ilvl="8" w:tplc="0415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30" w15:restartNumberingAfterBreak="0">
    <w:nsid w:val="6D9E217B"/>
    <w:multiLevelType w:val="hybridMultilevel"/>
    <w:tmpl w:val="5B74CB36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31" w15:restartNumberingAfterBreak="0">
    <w:nsid w:val="6E2F5D7C"/>
    <w:multiLevelType w:val="hybridMultilevel"/>
    <w:tmpl w:val="3E42BBC6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32" w15:restartNumberingAfterBreak="0">
    <w:nsid w:val="71C97F5B"/>
    <w:multiLevelType w:val="multilevel"/>
    <w:tmpl w:val="BDA8512A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215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3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8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760" w:hanging="1440"/>
      </w:pPr>
      <w:rPr>
        <w:rFonts w:hint="default"/>
      </w:rPr>
    </w:lvl>
  </w:abstractNum>
  <w:abstractNum w:abstractNumId="33" w15:restartNumberingAfterBreak="0">
    <w:nsid w:val="74FF3708"/>
    <w:multiLevelType w:val="hybridMultilevel"/>
    <w:tmpl w:val="B76E9BE6"/>
    <w:lvl w:ilvl="0" w:tplc="40EE6DC4">
      <w:start w:val="1"/>
      <w:numFmt w:val="decimal"/>
      <w:lvlText w:val="%1."/>
      <w:lvlJc w:val="left"/>
      <w:pPr>
        <w:ind w:left="966" w:hanging="348"/>
      </w:pPr>
      <w:rPr>
        <w:rFonts w:ascii="Times New Roman" w:eastAsia="Times New Roman" w:hAnsi="Times New Roman" w:cs="Times New Roman" w:hint="default"/>
        <w:b/>
        <w:bCs/>
        <w:spacing w:val="0"/>
        <w:w w:val="99"/>
        <w:sz w:val="20"/>
        <w:szCs w:val="20"/>
        <w:lang w:val="pl-PL" w:eastAsia="pl-PL" w:bidi="pl-PL"/>
      </w:rPr>
    </w:lvl>
    <w:lvl w:ilvl="1" w:tplc="86C22D38">
      <w:numFmt w:val="bullet"/>
      <w:lvlText w:val="•"/>
      <w:lvlJc w:val="left"/>
      <w:pPr>
        <w:ind w:left="1898" w:hanging="348"/>
      </w:pPr>
      <w:rPr>
        <w:rFonts w:hint="default"/>
        <w:lang w:val="pl-PL" w:eastAsia="pl-PL" w:bidi="pl-PL"/>
      </w:rPr>
    </w:lvl>
    <w:lvl w:ilvl="2" w:tplc="4CCA6D28">
      <w:numFmt w:val="bullet"/>
      <w:lvlText w:val="•"/>
      <w:lvlJc w:val="left"/>
      <w:pPr>
        <w:ind w:left="2836" w:hanging="348"/>
      </w:pPr>
      <w:rPr>
        <w:rFonts w:hint="default"/>
        <w:lang w:val="pl-PL" w:eastAsia="pl-PL" w:bidi="pl-PL"/>
      </w:rPr>
    </w:lvl>
    <w:lvl w:ilvl="3" w:tplc="F064D0FE">
      <w:numFmt w:val="bullet"/>
      <w:lvlText w:val="•"/>
      <w:lvlJc w:val="left"/>
      <w:pPr>
        <w:ind w:left="3775" w:hanging="348"/>
      </w:pPr>
      <w:rPr>
        <w:rFonts w:hint="default"/>
        <w:lang w:val="pl-PL" w:eastAsia="pl-PL" w:bidi="pl-PL"/>
      </w:rPr>
    </w:lvl>
    <w:lvl w:ilvl="4" w:tplc="3052372E">
      <w:numFmt w:val="bullet"/>
      <w:lvlText w:val="•"/>
      <w:lvlJc w:val="left"/>
      <w:pPr>
        <w:ind w:left="4713" w:hanging="348"/>
      </w:pPr>
      <w:rPr>
        <w:rFonts w:hint="default"/>
        <w:lang w:val="pl-PL" w:eastAsia="pl-PL" w:bidi="pl-PL"/>
      </w:rPr>
    </w:lvl>
    <w:lvl w:ilvl="5" w:tplc="6C1E448C">
      <w:numFmt w:val="bullet"/>
      <w:lvlText w:val="•"/>
      <w:lvlJc w:val="left"/>
      <w:pPr>
        <w:ind w:left="5652" w:hanging="348"/>
      </w:pPr>
      <w:rPr>
        <w:rFonts w:hint="default"/>
        <w:lang w:val="pl-PL" w:eastAsia="pl-PL" w:bidi="pl-PL"/>
      </w:rPr>
    </w:lvl>
    <w:lvl w:ilvl="6" w:tplc="2B02779A">
      <w:numFmt w:val="bullet"/>
      <w:lvlText w:val="•"/>
      <w:lvlJc w:val="left"/>
      <w:pPr>
        <w:ind w:left="6590" w:hanging="348"/>
      </w:pPr>
      <w:rPr>
        <w:rFonts w:hint="default"/>
        <w:lang w:val="pl-PL" w:eastAsia="pl-PL" w:bidi="pl-PL"/>
      </w:rPr>
    </w:lvl>
    <w:lvl w:ilvl="7" w:tplc="F1281646">
      <w:numFmt w:val="bullet"/>
      <w:lvlText w:val="•"/>
      <w:lvlJc w:val="left"/>
      <w:pPr>
        <w:ind w:left="7528" w:hanging="348"/>
      </w:pPr>
      <w:rPr>
        <w:rFonts w:hint="default"/>
        <w:lang w:val="pl-PL" w:eastAsia="pl-PL" w:bidi="pl-PL"/>
      </w:rPr>
    </w:lvl>
    <w:lvl w:ilvl="8" w:tplc="BBEE34E0">
      <w:numFmt w:val="bullet"/>
      <w:lvlText w:val="•"/>
      <w:lvlJc w:val="left"/>
      <w:pPr>
        <w:ind w:left="8467" w:hanging="348"/>
      </w:pPr>
      <w:rPr>
        <w:rFonts w:hint="default"/>
        <w:lang w:val="pl-PL" w:eastAsia="pl-PL" w:bidi="pl-PL"/>
      </w:rPr>
    </w:lvl>
  </w:abstractNum>
  <w:abstractNum w:abstractNumId="34" w15:restartNumberingAfterBreak="0">
    <w:nsid w:val="7BAD791E"/>
    <w:multiLevelType w:val="hybridMultilevel"/>
    <w:tmpl w:val="5D061B00"/>
    <w:lvl w:ilvl="0" w:tplc="860AAAB0">
      <w:start w:val="1"/>
      <w:numFmt w:val="decimal"/>
      <w:pStyle w:val="Nagwek2"/>
      <w:lvlText w:val="%1."/>
      <w:lvlJc w:val="left"/>
      <w:pPr>
        <w:ind w:left="1353" w:hanging="360"/>
      </w:pPr>
    </w:lvl>
    <w:lvl w:ilvl="1" w:tplc="04150019">
      <w:start w:val="1"/>
      <w:numFmt w:val="lowerLetter"/>
      <w:lvlText w:val="%2."/>
      <w:lvlJc w:val="left"/>
      <w:pPr>
        <w:ind w:left="2150" w:hanging="360"/>
      </w:pPr>
    </w:lvl>
    <w:lvl w:ilvl="2" w:tplc="0415001B" w:tentative="1">
      <w:start w:val="1"/>
      <w:numFmt w:val="lowerRoman"/>
      <w:lvlText w:val="%3."/>
      <w:lvlJc w:val="right"/>
      <w:pPr>
        <w:ind w:left="2870" w:hanging="180"/>
      </w:pPr>
    </w:lvl>
    <w:lvl w:ilvl="3" w:tplc="0415000F" w:tentative="1">
      <w:start w:val="1"/>
      <w:numFmt w:val="decimal"/>
      <w:lvlText w:val="%4."/>
      <w:lvlJc w:val="left"/>
      <w:pPr>
        <w:ind w:left="3590" w:hanging="360"/>
      </w:pPr>
    </w:lvl>
    <w:lvl w:ilvl="4" w:tplc="04150019" w:tentative="1">
      <w:start w:val="1"/>
      <w:numFmt w:val="lowerLetter"/>
      <w:lvlText w:val="%5."/>
      <w:lvlJc w:val="left"/>
      <w:pPr>
        <w:ind w:left="4310" w:hanging="360"/>
      </w:pPr>
    </w:lvl>
    <w:lvl w:ilvl="5" w:tplc="0415001B" w:tentative="1">
      <w:start w:val="1"/>
      <w:numFmt w:val="lowerRoman"/>
      <w:lvlText w:val="%6."/>
      <w:lvlJc w:val="right"/>
      <w:pPr>
        <w:ind w:left="5030" w:hanging="180"/>
      </w:pPr>
    </w:lvl>
    <w:lvl w:ilvl="6" w:tplc="0415000F" w:tentative="1">
      <w:start w:val="1"/>
      <w:numFmt w:val="decimal"/>
      <w:lvlText w:val="%7."/>
      <w:lvlJc w:val="left"/>
      <w:pPr>
        <w:ind w:left="5750" w:hanging="360"/>
      </w:pPr>
    </w:lvl>
    <w:lvl w:ilvl="7" w:tplc="04150019" w:tentative="1">
      <w:start w:val="1"/>
      <w:numFmt w:val="lowerLetter"/>
      <w:lvlText w:val="%8."/>
      <w:lvlJc w:val="left"/>
      <w:pPr>
        <w:ind w:left="6470" w:hanging="360"/>
      </w:pPr>
    </w:lvl>
    <w:lvl w:ilvl="8" w:tplc="0415001B" w:tentative="1">
      <w:start w:val="1"/>
      <w:numFmt w:val="lowerRoman"/>
      <w:lvlText w:val="%9."/>
      <w:lvlJc w:val="right"/>
      <w:pPr>
        <w:ind w:left="7190" w:hanging="180"/>
      </w:pPr>
    </w:lvl>
  </w:abstractNum>
  <w:abstractNum w:abstractNumId="35" w15:restartNumberingAfterBreak="0">
    <w:nsid w:val="7DE21E03"/>
    <w:multiLevelType w:val="hybridMultilevel"/>
    <w:tmpl w:val="3A2C35E8"/>
    <w:lvl w:ilvl="0" w:tplc="6C743AD8">
      <w:start w:val="1"/>
      <w:numFmt w:val="decimal"/>
      <w:lvlText w:val="1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36" w15:restartNumberingAfterBreak="0">
    <w:nsid w:val="7F540965"/>
    <w:multiLevelType w:val="hybridMultilevel"/>
    <w:tmpl w:val="53C65EB0"/>
    <w:lvl w:ilvl="0" w:tplc="A3EC3168">
      <w:start w:val="1"/>
      <w:numFmt w:val="decimal"/>
      <w:lvlText w:val="3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num w:numId="1">
    <w:abstractNumId w:val="33"/>
  </w:num>
  <w:num w:numId="2">
    <w:abstractNumId w:val="4"/>
  </w:num>
  <w:num w:numId="3">
    <w:abstractNumId w:val="17"/>
  </w:num>
  <w:num w:numId="4">
    <w:abstractNumId w:val="34"/>
  </w:num>
  <w:num w:numId="5">
    <w:abstractNumId w:val="2"/>
  </w:num>
  <w:num w:numId="6">
    <w:abstractNumId w:val="32"/>
  </w:num>
  <w:num w:numId="7">
    <w:abstractNumId w:val="9"/>
  </w:num>
  <w:num w:numId="8">
    <w:abstractNumId w:val="16"/>
  </w:num>
  <w:num w:numId="9">
    <w:abstractNumId w:val="6"/>
  </w:num>
  <w:num w:numId="10">
    <w:abstractNumId w:val="23"/>
  </w:num>
  <w:num w:numId="11">
    <w:abstractNumId w:val="24"/>
  </w:num>
  <w:num w:numId="12">
    <w:abstractNumId w:val="31"/>
  </w:num>
  <w:num w:numId="13">
    <w:abstractNumId w:val="11"/>
  </w:num>
  <w:num w:numId="14">
    <w:abstractNumId w:val="28"/>
  </w:num>
  <w:num w:numId="15">
    <w:abstractNumId w:val="30"/>
  </w:num>
  <w:num w:numId="16">
    <w:abstractNumId w:val="29"/>
  </w:num>
  <w:num w:numId="17">
    <w:abstractNumId w:val="19"/>
  </w:num>
  <w:num w:numId="18">
    <w:abstractNumId w:val="8"/>
  </w:num>
  <w:num w:numId="19">
    <w:abstractNumId w:val="12"/>
  </w:num>
  <w:num w:numId="20">
    <w:abstractNumId w:val="1"/>
  </w:num>
  <w:num w:numId="21">
    <w:abstractNumId w:val="20"/>
  </w:num>
  <w:num w:numId="22">
    <w:abstractNumId w:val="22"/>
  </w:num>
  <w:num w:numId="23">
    <w:abstractNumId w:val="0"/>
  </w:num>
  <w:num w:numId="24">
    <w:abstractNumId w:val="35"/>
  </w:num>
  <w:num w:numId="25">
    <w:abstractNumId w:val="10"/>
  </w:num>
  <w:num w:numId="26">
    <w:abstractNumId w:val="18"/>
  </w:num>
  <w:num w:numId="27">
    <w:abstractNumId w:val="36"/>
  </w:num>
  <w:num w:numId="28">
    <w:abstractNumId w:val="13"/>
  </w:num>
  <w:num w:numId="29">
    <w:abstractNumId w:val="27"/>
  </w:num>
  <w:num w:numId="30">
    <w:abstractNumId w:val="5"/>
  </w:num>
  <w:num w:numId="31">
    <w:abstractNumId w:val="15"/>
  </w:num>
  <w:num w:numId="32">
    <w:abstractNumId w:val="21"/>
  </w:num>
  <w:num w:numId="33">
    <w:abstractNumId w:val="3"/>
  </w:num>
  <w:num w:numId="34">
    <w:abstractNumId w:val="14"/>
  </w:num>
  <w:num w:numId="35">
    <w:abstractNumId w:val="7"/>
  </w:num>
  <w:num w:numId="36">
    <w:abstractNumId w:val="25"/>
  </w:num>
  <w:num w:numId="37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isplayBackgroundShape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46C5"/>
    <w:rsid w:val="00040C7C"/>
    <w:rsid w:val="00053608"/>
    <w:rsid w:val="000657F2"/>
    <w:rsid w:val="000706A4"/>
    <w:rsid w:val="000746C5"/>
    <w:rsid w:val="000800D0"/>
    <w:rsid w:val="000D4346"/>
    <w:rsid w:val="000F5265"/>
    <w:rsid w:val="00104F8D"/>
    <w:rsid w:val="001106DC"/>
    <w:rsid w:val="001373A5"/>
    <w:rsid w:val="00145EC7"/>
    <w:rsid w:val="001D18A7"/>
    <w:rsid w:val="001D511D"/>
    <w:rsid w:val="001E0ADE"/>
    <w:rsid w:val="001E7B5A"/>
    <w:rsid w:val="002401BA"/>
    <w:rsid w:val="0027397F"/>
    <w:rsid w:val="002F1835"/>
    <w:rsid w:val="0034602B"/>
    <w:rsid w:val="003622B2"/>
    <w:rsid w:val="00363F81"/>
    <w:rsid w:val="00370552"/>
    <w:rsid w:val="003B55C2"/>
    <w:rsid w:val="003B6F34"/>
    <w:rsid w:val="003D5C56"/>
    <w:rsid w:val="003E0703"/>
    <w:rsid w:val="00402BCD"/>
    <w:rsid w:val="00406793"/>
    <w:rsid w:val="00421C9E"/>
    <w:rsid w:val="004256BE"/>
    <w:rsid w:val="00436303"/>
    <w:rsid w:val="004443B6"/>
    <w:rsid w:val="00461A43"/>
    <w:rsid w:val="004838B3"/>
    <w:rsid w:val="004A241A"/>
    <w:rsid w:val="004B30D1"/>
    <w:rsid w:val="004C2D66"/>
    <w:rsid w:val="004E017B"/>
    <w:rsid w:val="004F47E5"/>
    <w:rsid w:val="005363F3"/>
    <w:rsid w:val="00543BC4"/>
    <w:rsid w:val="00566B57"/>
    <w:rsid w:val="00571CD4"/>
    <w:rsid w:val="00574EFC"/>
    <w:rsid w:val="005769E7"/>
    <w:rsid w:val="005D2A79"/>
    <w:rsid w:val="005D3DF3"/>
    <w:rsid w:val="005E156F"/>
    <w:rsid w:val="005F0097"/>
    <w:rsid w:val="005F3556"/>
    <w:rsid w:val="00615A34"/>
    <w:rsid w:val="00625795"/>
    <w:rsid w:val="00654EA0"/>
    <w:rsid w:val="0067260F"/>
    <w:rsid w:val="00673135"/>
    <w:rsid w:val="006A0C6B"/>
    <w:rsid w:val="006C5000"/>
    <w:rsid w:val="006D764F"/>
    <w:rsid w:val="006E60C3"/>
    <w:rsid w:val="006F029C"/>
    <w:rsid w:val="00725F8A"/>
    <w:rsid w:val="00746400"/>
    <w:rsid w:val="00775AF1"/>
    <w:rsid w:val="007B605E"/>
    <w:rsid w:val="007C3DBD"/>
    <w:rsid w:val="00834C51"/>
    <w:rsid w:val="00862E0A"/>
    <w:rsid w:val="00896E3C"/>
    <w:rsid w:val="008B336A"/>
    <w:rsid w:val="00906C25"/>
    <w:rsid w:val="009109EC"/>
    <w:rsid w:val="00913ECD"/>
    <w:rsid w:val="00937B44"/>
    <w:rsid w:val="00952870"/>
    <w:rsid w:val="0095606D"/>
    <w:rsid w:val="00957188"/>
    <w:rsid w:val="009C5192"/>
    <w:rsid w:val="009D23A5"/>
    <w:rsid w:val="009D2D35"/>
    <w:rsid w:val="009D3E96"/>
    <w:rsid w:val="009D44FA"/>
    <w:rsid w:val="00A2066B"/>
    <w:rsid w:val="00A37682"/>
    <w:rsid w:val="00A376DE"/>
    <w:rsid w:val="00A5532D"/>
    <w:rsid w:val="00A713B4"/>
    <w:rsid w:val="00AB3480"/>
    <w:rsid w:val="00AF51E8"/>
    <w:rsid w:val="00AF7E08"/>
    <w:rsid w:val="00B20F2C"/>
    <w:rsid w:val="00B36858"/>
    <w:rsid w:val="00B54F67"/>
    <w:rsid w:val="00B64890"/>
    <w:rsid w:val="00B6660E"/>
    <w:rsid w:val="00B72C78"/>
    <w:rsid w:val="00B877F7"/>
    <w:rsid w:val="00BA3339"/>
    <w:rsid w:val="00BB0629"/>
    <w:rsid w:val="00BE67AE"/>
    <w:rsid w:val="00C1154E"/>
    <w:rsid w:val="00C14619"/>
    <w:rsid w:val="00C51D09"/>
    <w:rsid w:val="00C62B71"/>
    <w:rsid w:val="00C74615"/>
    <w:rsid w:val="00CA3616"/>
    <w:rsid w:val="00CB604E"/>
    <w:rsid w:val="00CD60D3"/>
    <w:rsid w:val="00CF48D1"/>
    <w:rsid w:val="00D05AB2"/>
    <w:rsid w:val="00D85EF3"/>
    <w:rsid w:val="00D864ED"/>
    <w:rsid w:val="00D938BC"/>
    <w:rsid w:val="00D97850"/>
    <w:rsid w:val="00DA28D5"/>
    <w:rsid w:val="00DB5D67"/>
    <w:rsid w:val="00DD65E8"/>
    <w:rsid w:val="00DE1F53"/>
    <w:rsid w:val="00DF155F"/>
    <w:rsid w:val="00DF7C91"/>
    <w:rsid w:val="00E14255"/>
    <w:rsid w:val="00E17D02"/>
    <w:rsid w:val="00E63048"/>
    <w:rsid w:val="00E77D69"/>
    <w:rsid w:val="00E948C6"/>
    <w:rsid w:val="00EA33AE"/>
    <w:rsid w:val="00EA7C7B"/>
    <w:rsid w:val="00EB05C8"/>
    <w:rsid w:val="00EC0C62"/>
    <w:rsid w:val="00EC2108"/>
    <w:rsid w:val="00EE3CEA"/>
    <w:rsid w:val="00EF03DF"/>
    <w:rsid w:val="00F05892"/>
    <w:rsid w:val="00F114BE"/>
    <w:rsid w:val="00F24029"/>
    <w:rsid w:val="00F5109B"/>
    <w:rsid w:val="00F75F6D"/>
    <w:rsid w:val="00F77856"/>
    <w:rsid w:val="00F93849"/>
    <w:rsid w:val="00FB2C0D"/>
    <w:rsid w:val="00FD380B"/>
    <w:rsid w:val="00FE128D"/>
    <w:rsid w:val="00FE6295"/>
    <w:rsid w:val="00FE66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7C8E6F"/>
  <w15:docId w15:val="{2FD23634-D234-486E-A84E-98C1409822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5363F3"/>
    <w:rPr>
      <w:rFonts w:ascii="Times New Roman" w:eastAsia="Times New Roman" w:hAnsi="Times New Roman" w:cs="Times New Roman"/>
      <w:lang w:val="pl-PL" w:eastAsia="pl-PL" w:bidi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D2D35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4B30D1"/>
    <w:pPr>
      <w:keepNext/>
      <w:keepLines/>
      <w:numPr>
        <w:numId w:val="4"/>
      </w:numPr>
      <w:shd w:val="clear" w:color="auto" w:fill="ECF1F8"/>
      <w:spacing w:before="40"/>
      <w:ind w:right="547"/>
      <w:outlineLvl w:val="1"/>
    </w:pPr>
    <w:rPr>
      <w:rFonts w:asciiTheme="minorHAnsi" w:eastAsiaTheme="majorEastAsia" w:hAnsiTheme="minorHAnsi" w:cstheme="minorHAnsi"/>
      <w:b/>
      <w:bCs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link w:val="TekstpodstawowyZnak"/>
    <w:uiPriority w:val="1"/>
    <w:qFormat/>
    <w:rPr>
      <w:b/>
      <w:bCs/>
      <w:sz w:val="20"/>
      <w:szCs w:val="20"/>
    </w:rPr>
  </w:style>
  <w:style w:type="paragraph" w:styleId="Akapitzlist">
    <w:name w:val="List Paragraph"/>
    <w:basedOn w:val="Normalny"/>
    <w:uiPriority w:val="1"/>
    <w:qFormat/>
    <w:pPr>
      <w:ind w:left="966" w:hanging="349"/>
    </w:pPr>
  </w:style>
  <w:style w:type="paragraph" w:customStyle="1" w:styleId="TableParagraph">
    <w:name w:val="Table Paragraph"/>
    <w:basedOn w:val="Normalny"/>
    <w:uiPriority w:val="1"/>
    <w:qFormat/>
  </w:style>
  <w:style w:type="table" w:styleId="Tabela-Siatka">
    <w:name w:val="Table Grid"/>
    <w:basedOn w:val="Standardowy"/>
    <w:uiPriority w:val="39"/>
    <w:rsid w:val="00CF48D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1Znak">
    <w:name w:val="Nagłówek 1 Znak"/>
    <w:basedOn w:val="Domylnaczcionkaakapitu"/>
    <w:link w:val="Nagwek1"/>
    <w:uiPriority w:val="9"/>
    <w:rsid w:val="009D2D35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pl-PL" w:eastAsia="pl-PL" w:bidi="pl-PL"/>
    </w:rPr>
  </w:style>
  <w:style w:type="character" w:customStyle="1" w:styleId="Nagwek2Znak">
    <w:name w:val="Nagłówek 2 Znak"/>
    <w:basedOn w:val="Domylnaczcionkaakapitu"/>
    <w:link w:val="Nagwek2"/>
    <w:uiPriority w:val="9"/>
    <w:rsid w:val="004B30D1"/>
    <w:rPr>
      <w:rFonts w:eastAsiaTheme="majorEastAsia" w:cstheme="minorHAnsi"/>
      <w:b/>
      <w:bCs/>
      <w:sz w:val="20"/>
      <w:szCs w:val="20"/>
      <w:shd w:val="clear" w:color="auto" w:fill="ECF1F8"/>
      <w:lang w:val="pl-PL" w:eastAsia="pl-PL" w:bidi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4C2D6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4C2D66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4C2D66"/>
    <w:rPr>
      <w:rFonts w:ascii="Times New Roman" w:eastAsia="Times New Roman" w:hAnsi="Times New Roman" w:cs="Times New Roman"/>
      <w:sz w:val="20"/>
      <w:szCs w:val="20"/>
      <w:lang w:val="pl-PL" w:eastAsia="pl-PL" w:bidi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C2D6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C2D66"/>
    <w:rPr>
      <w:rFonts w:ascii="Times New Roman" w:eastAsia="Times New Roman" w:hAnsi="Times New Roman" w:cs="Times New Roman"/>
      <w:b/>
      <w:bCs/>
      <w:sz w:val="20"/>
      <w:szCs w:val="20"/>
      <w:lang w:val="pl-PL" w:eastAsia="pl-PL" w:bidi="pl-PL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6E60C3"/>
    <w:rPr>
      <w:rFonts w:ascii="Times New Roman" w:eastAsia="Times New Roman" w:hAnsi="Times New Roman" w:cs="Times New Roman"/>
      <w:b/>
      <w:bCs/>
      <w:sz w:val="20"/>
      <w:szCs w:val="20"/>
      <w:lang w:val="pl-PL" w:eastAsia="pl-PL" w:bidi="pl-PL"/>
    </w:rPr>
  </w:style>
  <w:style w:type="character" w:customStyle="1" w:styleId="st">
    <w:name w:val="st"/>
    <w:rsid w:val="00370552"/>
  </w:style>
  <w:style w:type="character" w:styleId="Uwydatnienie">
    <w:name w:val="Emphasis"/>
    <w:uiPriority w:val="20"/>
    <w:qFormat/>
    <w:rsid w:val="00370552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F19E1E5-C319-41A2-9156-47F6FC0D41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4</Pages>
  <Words>1190</Words>
  <Characters>7145</Characters>
  <Application>Microsoft Office Word</Application>
  <DocSecurity>0</DocSecurity>
  <Lines>59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Zarządzenie nr 120-2021 Tekst jednolity Załącznik nr 4</vt:lpstr>
    </vt:vector>
  </TitlesOfParts>
  <Company/>
  <LinksUpToDate>false</LinksUpToDate>
  <CharactersWithSpaces>8319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Zarządzenie nr 120-2021 Tekst jednolity Załącznik nr 4</dc:title>
  <dc:creator>Rektor UJK</dc:creator>
  <cp:lastModifiedBy>Katarzyna Palka</cp:lastModifiedBy>
  <cp:revision>9</cp:revision>
  <cp:lastPrinted>2025-09-12T11:22:00Z</cp:lastPrinted>
  <dcterms:created xsi:type="dcterms:W3CDTF">2025-10-19T12:28:00Z</dcterms:created>
  <dcterms:modified xsi:type="dcterms:W3CDTF">2025-11-28T10:11:00Z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2021-09-02T00:00:00Z</vt:filetime>
  </property>
  <property fmtid="{D5CDD505-2E9C-101B-9397-08002B2CF9AE}" pid="3" name="Creator">
    <vt:lpwstr>Acrobat PDFMaker 20 dla programu Word</vt:lpwstr>
  </property>
  <property fmtid="{D5CDD505-2E9C-101B-9397-08002B2CF9AE}" pid="4" name="LastSaved">
    <vt:filetime>2025-01-08T00:00:00Z</vt:filetime>
  </property>
</Properties>
</file>